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EE5" w:rsidRPr="00BE6EE5" w:rsidRDefault="00BE6EE5" w:rsidP="00BE6EE5">
      <w:pPr>
        <w:shd w:val="clear" w:color="auto" w:fill="FFFFFF"/>
        <w:spacing w:before="60" w:after="100" w:line="384" w:lineRule="atLeast"/>
        <w:outlineLvl w:val="1"/>
        <w:rPr>
          <w:rFonts w:ascii="Arial" w:eastAsia="Times New Roman" w:hAnsi="Arial" w:cs="Arial"/>
          <w:b/>
          <w:bCs/>
          <w:color w:val="005783"/>
          <w:sz w:val="32"/>
          <w:szCs w:val="32"/>
        </w:rPr>
      </w:pPr>
      <w:r w:rsidRPr="00BE6EE5">
        <w:rPr>
          <w:rFonts w:ascii="Arial" w:eastAsia="Times New Roman" w:hAnsi="Arial" w:cs="Arial"/>
          <w:b/>
          <w:bCs/>
          <w:color w:val="005783"/>
          <w:sz w:val="32"/>
          <w:szCs w:val="32"/>
        </w:rPr>
        <w:t>Криминализирована продажа несовершеннолетним алкогольной продукции</w:t>
      </w:r>
    </w:p>
    <w:p w:rsidR="00BE6EE5" w:rsidRPr="00BE6EE5" w:rsidRDefault="00BE6EE5" w:rsidP="00BE6EE5">
      <w:pPr>
        <w:shd w:val="clear" w:color="auto" w:fill="FFFFFF"/>
        <w:spacing w:before="240" w:after="24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proofErr w:type="gramStart"/>
      <w:r w:rsidRPr="00BE6EE5">
        <w:rPr>
          <w:rFonts w:ascii="Tahoma" w:eastAsia="Times New Roman" w:hAnsi="Tahoma" w:cs="Tahoma"/>
          <w:color w:val="000000"/>
          <w:sz w:val="24"/>
          <w:szCs w:val="24"/>
        </w:rPr>
        <w:t>Федеральным законом Российской Федерации от 21 июля 2011 г. № 253-ФЗ «О внесении изменений в отдельные законодательные акты Российской Федерации в части усиления мер по предотвращению продажи несовершеннолетним алкогольной продукции», вступившим в законную силу с 6 августа 2011 г., введена уголовная ответственность за розничную продажу несовершеннолетним алкогольной продукции, если это деяние совершено неоднократно (ст. 151-1 УК РФ).</w:t>
      </w:r>
      <w:proofErr w:type="gramEnd"/>
      <w:r w:rsidRPr="00BE6EE5">
        <w:rPr>
          <w:rFonts w:ascii="Tahoma" w:eastAsia="Times New Roman" w:hAnsi="Tahoma" w:cs="Tahoma"/>
          <w:color w:val="000000"/>
          <w:sz w:val="24"/>
          <w:szCs w:val="24"/>
        </w:rPr>
        <w:t xml:space="preserve"> При этом розничной продажей несовершеннолетнем алкогольной продукции, совершенной лицом неоднократно, признается розничная продажа несовершеннолетнему алкогольной продукции, если это лицо ранее привлекалось к административной ответственности за аналогичное деяние в течение 180 дней.</w:t>
      </w:r>
    </w:p>
    <w:p w:rsidR="00BE6EE5" w:rsidRPr="00BE6EE5" w:rsidRDefault="00BE6EE5" w:rsidP="00BE6EE5">
      <w:pPr>
        <w:shd w:val="clear" w:color="auto" w:fill="FFFFFF"/>
        <w:spacing w:before="240" w:after="24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proofErr w:type="gramStart"/>
      <w:r w:rsidRPr="00BE6EE5">
        <w:rPr>
          <w:rFonts w:ascii="Tahoma" w:eastAsia="Times New Roman" w:hAnsi="Tahoma" w:cs="Tahoma"/>
          <w:color w:val="000000"/>
          <w:sz w:val="24"/>
          <w:szCs w:val="24"/>
        </w:rPr>
        <w:t>За совершение указанного преступления предусмотрено наказание в виде штрафа в размере до 80 тысяч рублей или в размере заработной платы или иного дохода осужденного за период до 6 месяцев либо исправительных работ на срок до 1 года с лишением права занимать определенные должности или заниматься определенной деятельностью на срок до 3 лет или без такового.</w:t>
      </w:r>
      <w:proofErr w:type="gramEnd"/>
    </w:p>
    <w:p w:rsidR="00BE6EE5" w:rsidRPr="00BE6EE5" w:rsidRDefault="00BE6EE5" w:rsidP="00BE6EE5">
      <w:pPr>
        <w:shd w:val="clear" w:color="auto" w:fill="FFFFFF"/>
        <w:spacing w:before="240" w:after="24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BE6EE5">
        <w:rPr>
          <w:rFonts w:ascii="Tahoma" w:eastAsia="Times New Roman" w:hAnsi="Tahoma" w:cs="Tahoma"/>
          <w:color w:val="000000"/>
          <w:sz w:val="24"/>
          <w:szCs w:val="24"/>
        </w:rPr>
        <w:t>В случае</w:t>
      </w:r>
      <w:proofErr w:type="gramStart"/>
      <w:r w:rsidRPr="00BE6EE5">
        <w:rPr>
          <w:rFonts w:ascii="Tahoma" w:eastAsia="Times New Roman" w:hAnsi="Tahoma" w:cs="Tahoma"/>
          <w:color w:val="000000"/>
          <w:sz w:val="24"/>
          <w:szCs w:val="24"/>
        </w:rPr>
        <w:t>,</w:t>
      </w:r>
      <w:proofErr w:type="gramEnd"/>
      <w:r w:rsidRPr="00BE6EE5">
        <w:rPr>
          <w:rFonts w:ascii="Tahoma" w:eastAsia="Times New Roman" w:hAnsi="Tahoma" w:cs="Tahoma"/>
          <w:color w:val="000000"/>
          <w:sz w:val="24"/>
          <w:szCs w:val="24"/>
        </w:rPr>
        <w:t xml:space="preserve"> если розничная продажа несовершеннолетнему алкогольной продукции совершена впервые либо по истечении 180 дней после привлечения к административной ответственности, лицо наказывается в административном порядке по ст. 2-1 </w:t>
      </w:r>
      <w:proofErr w:type="spellStart"/>
      <w:r w:rsidRPr="00BE6EE5">
        <w:rPr>
          <w:rFonts w:ascii="Tahoma" w:eastAsia="Times New Roman" w:hAnsi="Tahoma" w:cs="Tahoma"/>
          <w:color w:val="000000"/>
          <w:sz w:val="24"/>
          <w:szCs w:val="24"/>
        </w:rPr>
        <w:t>КоАП</w:t>
      </w:r>
      <w:proofErr w:type="spellEnd"/>
      <w:r w:rsidRPr="00BE6EE5">
        <w:rPr>
          <w:rFonts w:ascii="Tahoma" w:eastAsia="Times New Roman" w:hAnsi="Tahoma" w:cs="Tahoma"/>
          <w:color w:val="000000"/>
          <w:sz w:val="24"/>
          <w:szCs w:val="24"/>
        </w:rPr>
        <w:t xml:space="preserve"> РФ с наложением административного штрафа на граждан в размере от 3 до 5 тысяч рублей; на должностных лиц – от 10 до 20 тысяч рублей; на юридических лиц – от 80 до 100 тысяч рублей.</w:t>
      </w:r>
    </w:p>
    <w:p w:rsidR="00BE6EE5" w:rsidRPr="00BE6EE5" w:rsidRDefault="00BE6EE5" w:rsidP="00BE6EE5">
      <w:pPr>
        <w:shd w:val="clear" w:color="auto" w:fill="FFFFFF"/>
        <w:spacing w:before="240" w:after="240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 w:rsidRPr="00BE6EE5">
        <w:rPr>
          <w:rFonts w:ascii="Tahoma" w:eastAsia="Times New Roman" w:hAnsi="Tahoma" w:cs="Tahoma"/>
          <w:color w:val="000000"/>
          <w:sz w:val="24"/>
          <w:szCs w:val="24"/>
        </w:rPr>
        <w:t>Помощник прокурора Краснозерского работа</w:t>
      </w:r>
      <w:r w:rsidRPr="00BE6EE5">
        <w:rPr>
          <w:rFonts w:ascii="Tahoma" w:eastAsia="Times New Roman" w:hAnsi="Tahoma" w:cs="Tahoma"/>
          <w:color w:val="000000"/>
          <w:sz w:val="24"/>
          <w:szCs w:val="24"/>
        </w:rPr>
        <w:br/>
        <w:t xml:space="preserve">юрист 3 класса                                Д.И. </w:t>
      </w:r>
      <w:proofErr w:type="spellStart"/>
      <w:r w:rsidRPr="00BE6EE5">
        <w:rPr>
          <w:rFonts w:ascii="Tahoma" w:eastAsia="Times New Roman" w:hAnsi="Tahoma" w:cs="Tahoma"/>
          <w:color w:val="000000"/>
          <w:sz w:val="24"/>
          <w:szCs w:val="24"/>
        </w:rPr>
        <w:t>Вайн</w:t>
      </w:r>
      <w:proofErr w:type="spellEnd"/>
    </w:p>
    <w:p w:rsidR="009F6436" w:rsidRPr="00BE6EE5" w:rsidRDefault="009F6436" w:rsidP="00BE6EE5"/>
    <w:sectPr w:rsidR="009F6436" w:rsidRPr="00BE6EE5" w:rsidSect="00235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161F38"/>
    <w:rsid w:val="00030F58"/>
    <w:rsid w:val="000710C1"/>
    <w:rsid w:val="00161F38"/>
    <w:rsid w:val="00235157"/>
    <w:rsid w:val="005F7DF4"/>
    <w:rsid w:val="006058AF"/>
    <w:rsid w:val="007158FC"/>
    <w:rsid w:val="007D5947"/>
    <w:rsid w:val="00993750"/>
    <w:rsid w:val="00995AB1"/>
    <w:rsid w:val="009F6436"/>
    <w:rsid w:val="00BE6EE5"/>
    <w:rsid w:val="00CA4E4A"/>
    <w:rsid w:val="00CF560B"/>
    <w:rsid w:val="00D57E18"/>
    <w:rsid w:val="00F47FA6"/>
    <w:rsid w:val="00F63F42"/>
    <w:rsid w:val="00F73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157"/>
  </w:style>
  <w:style w:type="paragraph" w:styleId="2">
    <w:name w:val="heading 2"/>
    <w:basedOn w:val="a"/>
    <w:link w:val="20"/>
    <w:uiPriority w:val="9"/>
    <w:qFormat/>
    <w:rsid w:val="00161F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1F3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161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2184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single" w:sz="8" w:space="1" w:color="BFBFBF"/>
            <w:right w:val="none" w:sz="0" w:space="0" w:color="auto"/>
          </w:divBdr>
        </w:div>
        <w:div w:id="161023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6425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single" w:sz="8" w:space="1" w:color="BFBFBF"/>
            <w:right w:val="none" w:sz="0" w:space="0" w:color="auto"/>
          </w:divBdr>
        </w:div>
        <w:div w:id="64050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3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01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single" w:sz="8" w:space="1" w:color="BFBFBF"/>
            <w:right w:val="none" w:sz="0" w:space="0" w:color="auto"/>
          </w:divBdr>
        </w:div>
        <w:div w:id="134991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4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090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single" w:sz="8" w:space="1" w:color="BFBFBF"/>
            <w:right w:val="none" w:sz="0" w:space="0" w:color="auto"/>
          </w:divBdr>
        </w:div>
        <w:div w:id="171404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1183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single" w:sz="8" w:space="1" w:color="BFBFBF"/>
            <w:right w:val="none" w:sz="0" w:space="0" w:color="auto"/>
          </w:divBdr>
        </w:div>
        <w:div w:id="12195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020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single" w:sz="8" w:space="1" w:color="BFBFBF"/>
            <w:right w:val="none" w:sz="0" w:space="0" w:color="auto"/>
          </w:divBdr>
        </w:div>
        <w:div w:id="20020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6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26563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single" w:sz="8" w:space="1" w:color="BFBFBF"/>
            <w:right w:val="none" w:sz="0" w:space="0" w:color="auto"/>
          </w:divBdr>
        </w:div>
        <w:div w:id="409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16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single" w:sz="8" w:space="1" w:color="BFBFBF"/>
            <w:right w:val="none" w:sz="0" w:space="0" w:color="auto"/>
          </w:divBdr>
        </w:div>
        <w:div w:id="16950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247</Words>
  <Characters>1414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19</cp:revision>
  <dcterms:created xsi:type="dcterms:W3CDTF">2017-09-07T05:38:00Z</dcterms:created>
  <dcterms:modified xsi:type="dcterms:W3CDTF">2017-09-07T05:55:00Z</dcterms:modified>
</cp:coreProperties>
</file>