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7F" w:rsidRPr="008B467F" w:rsidRDefault="008B467F" w:rsidP="008B467F">
      <w:pPr>
        <w:shd w:val="clear" w:color="auto" w:fill="FFFFFF"/>
        <w:spacing w:before="60" w:after="100" w:line="384" w:lineRule="atLeast"/>
        <w:outlineLvl w:val="1"/>
        <w:rPr>
          <w:rFonts w:ascii="Arial" w:eastAsia="Times New Roman" w:hAnsi="Arial" w:cs="Arial"/>
          <w:b/>
          <w:bCs/>
          <w:color w:val="005783"/>
          <w:sz w:val="32"/>
          <w:szCs w:val="32"/>
        </w:rPr>
      </w:pPr>
      <w:r w:rsidRPr="008B467F">
        <w:rPr>
          <w:rFonts w:ascii="Arial" w:eastAsia="Times New Roman" w:hAnsi="Arial" w:cs="Arial"/>
          <w:b/>
          <w:bCs/>
          <w:color w:val="005783"/>
          <w:sz w:val="32"/>
          <w:szCs w:val="32"/>
        </w:rPr>
        <w:t>Ваш дом – Ваш и ремонт в нем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>Все чаще в рубрику SMS-ВОПРОС районной газеты «</w:t>
      </w:r>
      <w:proofErr w:type="spellStart"/>
      <w:r w:rsidRPr="008B467F">
        <w:rPr>
          <w:rFonts w:ascii="Tahoma" w:eastAsia="Times New Roman" w:hAnsi="Tahoma" w:cs="Tahoma"/>
          <w:color w:val="000000"/>
          <w:sz w:val="24"/>
          <w:szCs w:val="24"/>
        </w:rPr>
        <w:t>Краснозерская</w:t>
      </w:r>
      <w:proofErr w:type="spellEnd"/>
      <w:r w:rsidRPr="008B467F">
        <w:rPr>
          <w:rFonts w:ascii="Tahoma" w:eastAsia="Times New Roman" w:hAnsi="Tahoma" w:cs="Tahoma"/>
          <w:color w:val="000000"/>
          <w:sz w:val="24"/>
          <w:szCs w:val="24"/>
        </w:rPr>
        <w:t xml:space="preserve"> новь» стали поступать вопросы жителей района по поводу текущего и капитального ремонта многоквартирных жилых домов, вывоза твердых и жидких бытовых отходов и других коммунальных услуг. В большинстве случаев они адресуются главам поселковых администраций, главе рабочего поселка Краснозерское, но не стоит забывать, что существуют специализированные организации, которые непосредственно занимаются данными вопросами. В связи с этим, хотелось бы разъяснить некоторые положения законодательства Российской Федерации в сфере жилищно-коммунального хозяйства.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 xml:space="preserve">Если Вы являетесь собственником жилого помещения в многоквартирном жилом доме, то, </w:t>
      </w:r>
      <w:proofErr w:type="gramStart"/>
      <w:r w:rsidRPr="008B467F">
        <w:rPr>
          <w:rFonts w:ascii="Tahoma" w:eastAsia="Times New Roman" w:hAnsi="Tahoma" w:cs="Tahoma"/>
          <w:color w:val="000000"/>
          <w:sz w:val="24"/>
          <w:szCs w:val="24"/>
        </w:rPr>
        <w:t>согласно</w:t>
      </w:r>
      <w:proofErr w:type="gramEnd"/>
      <w:r w:rsidRPr="008B467F">
        <w:rPr>
          <w:rFonts w:ascii="Tahoma" w:eastAsia="Times New Roman" w:hAnsi="Tahoma" w:cs="Tahoma"/>
          <w:color w:val="000000"/>
          <w:sz w:val="24"/>
          <w:szCs w:val="24"/>
        </w:rPr>
        <w:t xml:space="preserve"> Жилищного кодекса Российской Федерации Вы несете бремя содержания данного помещения, а если данное помещение является квартирой, то и общего имущества собственников помещений многоквартирного дома, которое принадлежит всем собственникам на праве общей долевой собственности.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>К общему имуществу в многоквартирном жилом доме относятся, в том числе подвалы, в которых имеются инженерные коммуникации, иное обслуживающее более одного помещения в данном доме оборудование (технические подвалы),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>В соответствии с Жилищным кодексом Российской Федерации текущий и капитальный ремонт общего имущества в многоквартирном доме проводится за счет собственника жилищного фонда.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8B467F">
        <w:rPr>
          <w:rFonts w:ascii="Tahoma" w:eastAsia="Times New Roman" w:hAnsi="Tahoma" w:cs="Tahoma"/>
          <w:color w:val="000000"/>
          <w:sz w:val="24"/>
          <w:szCs w:val="24"/>
        </w:rPr>
        <w:t>В случае если управление многоквартирным жилым домом осуществляется управляющей организацией (данный способ определяется решением общего собрания собственников помещений в многоквартирном жилом доме), то услуги и работы по надлежащему содержанию и ремонту общего имущества в таком доме, предоставление коммунальных услуг собственникам помещений должна осуществляться управляющей организацией в соответствии с договором управления многоквартирным домом, который заключается со всеми собственниками многоквартирного жилого дома.</w:t>
      </w:r>
      <w:proofErr w:type="gramEnd"/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8B467F">
        <w:rPr>
          <w:rFonts w:ascii="Tahoma" w:eastAsia="Times New Roman" w:hAnsi="Tahoma" w:cs="Tahoma"/>
          <w:color w:val="000000"/>
          <w:sz w:val="24"/>
          <w:szCs w:val="24"/>
        </w:rPr>
        <w:t>Согласно Правил</w:t>
      </w:r>
      <w:proofErr w:type="gramEnd"/>
      <w:r w:rsidRPr="008B467F">
        <w:rPr>
          <w:rFonts w:ascii="Tahoma" w:eastAsia="Times New Roman" w:hAnsi="Tahoma" w:cs="Tahoma"/>
          <w:color w:val="000000"/>
          <w:sz w:val="24"/>
          <w:szCs w:val="24"/>
        </w:rPr>
        <w:t xml:space="preserve"> содержания общего имущества в многоквартирном доме, утвержденных постановлением Правительства Российской Федерации № 491 от 13.08.2006, собственники помещений обязаны утвердить на общем собрании перечень услуг и работ, условия их оказания и выполнения, а также размер их финансирования, которые в последствие включаются в условия договора управления общим имуществом многоквартирного дома.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 xml:space="preserve">При этом управляющая организация несет ответственность перед собственниками помещений в многоквартирном доме за оказание всех услуг и (или) выполнение работ, которые обеспечивают надлежащее содержание общего имущества в данном доме и качество которых должно соответствовать требованиям </w:t>
      </w:r>
      <w:r w:rsidRPr="008B467F">
        <w:rPr>
          <w:rFonts w:ascii="Tahoma" w:eastAsia="Times New Roman" w:hAnsi="Tahoma" w:cs="Tahoma"/>
          <w:color w:val="000000"/>
          <w:sz w:val="24"/>
          <w:szCs w:val="24"/>
        </w:rPr>
        <w:lastRenderedPageBreak/>
        <w:t>технических регламентов и правил содержания общего имущества в многоквартирном доме, установленных Правительством Российской Федерации.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8B467F">
        <w:rPr>
          <w:rFonts w:ascii="Tahoma" w:eastAsia="Times New Roman" w:hAnsi="Tahoma" w:cs="Tahoma"/>
          <w:color w:val="000000"/>
          <w:sz w:val="24"/>
          <w:szCs w:val="24"/>
        </w:rPr>
        <w:t>Таким образом, если общему имуществу Вашего дома требуется текущий или капитальный ремонт, подвальное помещение постоянно затопляет водой, не работает канализация и тому подобное (на основании решения общего собрания собственников помещений в многоквартирном жилом доме) необходимо обращаться с заявлениями в управляющую организацию, которая в соответствии с условиями договора за определенную плату должна выполнить все работы или устранить недостатки уже выполненной работы.</w:t>
      </w:r>
      <w:proofErr w:type="gramEnd"/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>В случае если Ваш дом настолько обветшал, что стал непригодным для проживания, Вы вправе обратиться в органы местного самоуправления для признания жилого дома аварийным.</w:t>
      </w:r>
    </w:p>
    <w:p w:rsidR="008B467F" w:rsidRPr="008B467F" w:rsidRDefault="008B467F" w:rsidP="008B467F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B467F">
        <w:rPr>
          <w:rFonts w:ascii="Tahoma" w:eastAsia="Times New Roman" w:hAnsi="Tahoma" w:cs="Tahoma"/>
          <w:color w:val="000000"/>
          <w:sz w:val="24"/>
          <w:szCs w:val="24"/>
        </w:rPr>
        <w:t>Помощник прокурора района             С.А. Андросова</w:t>
      </w:r>
    </w:p>
    <w:p w:rsidR="009F6436" w:rsidRPr="008B467F" w:rsidRDefault="009F6436" w:rsidP="008B467F">
      <w:pPr>
        <w:jc w:val="both"/>
      </w:pPr>
    </w:p>
    <w:sectPr w:rsidR="009F6436" w:rsidRPr="008B467F" w:rsidSect="00235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61F38"/>
    <w:rsid w:val="00030F58"/>
    <w:rsid w:val="000710C1"/>
    <w:rsid w:val="00161F38"/>
    <w:rsid w:val="001C7CFE"/>
    <w:rsid w:val="00235157"/>
    <w:rsid w:val="00453A82"/>
    <w:rsid w:val="00560960"/>
    <w:rsid w:val="005F7DF4"/>
    <w:rsid w:val="006058AF"/>
    <w:rsid w:val="007158FC"/>
    <w:rsid w:val="007D5947"/>
    <w:rsid w:val="008837C4"/>
    <w:rsid w:val="008B467F"/>
    <w:rsid w:val="00993750"/>
    <w:rsid w:val="00995AB1"/>
    <w:rsid w:val="009F6436"/>
    <w:rsid w:val="00BE6EE5"/>
    <w:rsid w:val="00CA4E4A"/>
    <w:rsid w:val="00CF560B"/>
    <w:rsid w:val="00D57E18"/>
    <w:rsid w:val="00F34ACA"/>
    <w:rsid w:val="00F47FA6"/>
    <w:rsid w:val="00F63F42"/>
    <w:rsid w:val="00F7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57"/>
  </w:style>
  <w:style w:type="paragraph" w:styleId="2">
    <w:name w:val="heading 2"/>
    <w:basedOn w:val="a"/>
    <w:link w:val="20"/>
    <w:uiPriority w:val="9"/>
    <w:qFormat/>
    <w:rsid w:val="00161F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1F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6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53A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184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6102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42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6405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1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3499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560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4600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079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008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0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714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1183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2195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20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2002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6563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409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16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695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3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8907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541</Words>
  <Characters>3087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25</cp:revision>
  <dcterms:created xsi:type="dcterms:W3CDTF">2017-09-07T05:38:00Z</dcterms:created>
  <dcterms:modified xsi:type="dcterms:W3CDTF">2017-09-07T06:00:00Z</dcterms:modified>
</cp:coreProperties>
</file>