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СОВЕТ ДЕПУТАТОВ</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ОРЕХОВО-ЛОГОВСКОГО СЕЛЬСОВЕТА</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шестого созыва</w:t>
      </w:r>
    </w:p>
    <w:p w:rsidR="00175BEA" w:rsidRPr="00175BEA" w:rsidRDefault="00175BEA"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b/>
          <w:sz w:val="28"/>
          <w:szCs w:val="28"/>
        </w:rPr>
      </w:pPr>
      <w:r w:rsidRPr="00175BEA">
        <w:rPr>
          <w:rFonts w:ascii="Times New Roman" w:hAnsi="Times New Roman" w:cs="Times New Roman"/>
          <w:b/>
          <w:sz w:val="28"/>
          <w:szCs w:val="28"/>
        </w:rPr>
        <w:t>РЕШЕНИЕ</w:t>
      </w:r>
    </w:p>
    <w:p w:rsidR="00175BEA" w:rsidRPr="00175BEA" w:rsidRDefault="00D4516C" w:rsidP="0036445D">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 xml:space="preserve">сорок </w:t>
      </w:r>
      <w:r w:rsidR="006E04E3">
        <w:rPr>
          <w:rFonts w:ascii="Times New Roman" w:hAnsi="Times New Roman" w:cs="Times New Roman"/>
          <w:sz w:val="28"/>
          <w:szCs w:val="28"/>
        </w:rPr>
        <w:t>шестой</w:t>
      </w:r>
      <w:r w:rsidR="00172332">
        <w:rPr>
          <w:rFonts w:ascii="Times New Roman" w:hAnsi="Times New Roman" w:cs="Times New Roman"/>
          <w:sz w:val="28"/>
          <w:szCs w:val="28"/>
        </w:rPr>
        <w:t xml:space="preserve"> </w:t>
      </w:r>
      <w:r w:rsidR="009125D8">
        <w:rPr>
          <w:rFonts w:ascii="Times New Roman" w:hAnsi="Times New Roman" w:cs="Times New Roman"/>
          <w:sz w:val="28"/>
          <w:szCs w:val="28"/>
        </w:rPr>
        <w:t>вне</w:t>
      </w:r>
      <w:r w:rsidR="00175BEA" w:rsidRPr="00175BEA">
        <w:rPr>
          <w:rFonts w:ascii="Times New Roman" w:hAnsi="Times New Roman" w:cs="Times New Roman"/>
          <w:sz w:val="28"/>
          <w:szCs w:val="28"/>
        </w:rPr>
        <w:t>очередной сессии</w:t>
      </w:r>
    </w:p>
    <w:p w:rsidR="00175BEA" w:rsidRPr="00175BEA" w:rsidRDefault="00175BEA" w:rsidP="0036445D">
      <w:pPr>
        <w:spacing w:after="0"/>
        <w:ind w:left="-284"/>
        <w:jc w:val="center"/>
        <w:outlineLvl w:val="0"/>
        <w:rPr>
          <w:rFonts w:ascii="Times New Roman" w:hAnsi="Times New Roman" w:cs="Times New Roman"/>
          <w:b/>
          <w:sz w:val="28"/>
          <w:szCs w:val="28"/>
        </w:rPr>
      </w:pPr>
    </w:p>
    <w:p w:rsidR="00175BEA" w:rsidRPr="00175BEA" w:rsidRDefault="006E04E3" w:rsidP="005F14CA">
      <w:pPr>
        <w:spacing w:after="0"/>
        <w:jc w:val="both"/>
        <w:rPr>
          <w:rFonts w:ascii="Times New Roman" w:hAnsi="Times New Roman" w:cs="Times New Roman"/>
          <w:sz w:val="28"/>
          <w:szCs w:val="28"/>
        </w:rPr>
      </w:pPr>
      <w:r>
        <w:rPr>
          <w:rFonts w:ascii="Times New Roman" w:hAnsi="Times New Roman" w:cs="Times New Roman"/>
          <w:sz w:val="28"/>
          <w:szCs w:val="28"/>
        </w:rPr>
        <w:t>21.09</w:t>
      </w:r>
      <w:r w:rsidR="0032402D">
        <w:rPr>
          <w:rFonts w:ascii="Times New Roman" w:hAnsi="Times New Roman" w:cs="Times New Roman"/>
          <w:sz w:val="28"/>
          <w:szCs w:val="28"/>
        </w:rPr>
        <w:t xml:space="preserve"> </w:t>
      </w:r>
      <w:r w:rsidR="00926662">
        <w:rPr>
          <w:rFonts w:ascii="Times New Roman" w:hAnsi="Times New Roman" w:cs="Times New Roman"/>
          <w:sz w:val="28"/>
          <w:szCs w:val="28"/>
        </w:rPr>
        <w:t>.2023</w:t>
      </w:r>
      <w:r w:rsidR="0043060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r w:rsidR="00175BEA" w:rsidRPr="00175BEA">
        <w:rPr>
          <w:rFonts w:ascii="Times New Roman" w:hAnsi="Times New Roman" w:cs="Times New Roman"/>
          <w:sz w:val="28"/>
          <w:szCs w:val="28"/>
        </w:rPr>
        <w:t>/1</w:t>
      </w:r>
    </w:p>
    <w:p w:rsidR="00175BEA" w:rsidRPr="00175BEA" w:rsidRDefault="00175BEA" w:rsidP="005F14CA">
      <w:pPr>
        <w:pStyle w:val="8"/>
        <w:jc w:val="center"/>
        <w:rPr>
          <w:sz w:val="28"/>
          <w:szCs w:val="28"/>
        </w:rPr>
      </w:pPr>
      <w:r w:rsidRPr="00175BEA">
        <w:rPr>
          <w:sz w:val="28"/>
          <w:szCs w:val="28"/>
        </w:rPr>
        <w:t>с. Орехов Лог</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pStyle w:val="8"/>
        <w:ind w:right="2126"/>
        <w:jc w:val="both"/>
        <w:rPr>
          <w:sz w:val="28"/>
          <w:szCs w:val="28"/>
        </w:rPr>
      </w:pPr>
      <w:r w:rsidRPr="00175BEA">
        <w:rPr>
          <w:sz w:val="28"/>
          <w:szCs w:val="28"/>
        </w:rPr>
        <w:t xml:space="preserve">О секретариате </w:t>
      </w:r>
      <w:r w:rsidR="00D4516C">
        <w:rPr>
          <w:sz w:val="28"/>
          <w:szCs w:val="28"/>
        </w:rPr>
        <w:t xml:space="preserve">сорок </w:t>
      </w:r>
      <w:r w:rsidR="00D35638">
        <w:rPr>
          <w:sz w:val="28"/>
          <w:szCs w:val="28"/>
        </w:rPr>
        <w:t>шестой</w:t>
      </w:r>
      <w:r w:rsidR="00866098">
        <w:rPr>
          <w:sz w:val="28"/>
          <w:szCs w:val="28"/>
        </w:rPr>
        <w:t xml:space="preserve"> </w:t>
      </w:r>
      <w:r w:rsidR="009125D8">
        <w:rPr>
          <w:sz w:val="28"/>
          <w:szCs w:val="28"/>
        </w:rPr>
        <w:t>вне</w:t>
      </w:r>
      <w:r w:rsidRPr="00175BEA">
        <w:rPr>
          <w:sz w:val="28"/>
          <w:szCs w:val="28"/>
        </w:rPr>
        <w:t xml:space="preserve">очередной сессии Совета депутатов </w:t>
      </w:r>
      <w:proofErr w:type="spellStart"/>
      <w:r w:rsidRPr="00175BEA">
        <w:rPr>
          <w:sz w:val="28"/>
          <w:szCs w:val="28"/>
        </w:rPr>
        <w:t>Орехово-Логовского</w:t>
      </w:r>
      <w:proofErr w:type="spellEnd"/>
      <w:r w:rsidRPr="00175BEA">
        <w:rPr>
          <w:sz w:val="28"/>
          <w:szCs w:val="28"/>
        </w:rPr>
        <w:t xml:space="preserve"> сельсовета Краснозерского района Новосибирской области </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В соответствии с </w:t>
      </w:r>
      <w:proofErr w:type="gramStart"/>
      <w:r w:rsidRPr="00175BEA">
        <w:rPr>
          <w:rFonts w:ascii="Times New Roman" w:hAnsi="Times New Roman" w:cs="Times New Roman"/>
          <w:sz w:val="28"/>
          <w:szCs w:val="28"/>
        </w:rPr>
        <w:t>ч</w:t>
      </w:r>
      <w:proofErr w:type="gramEnd"/>
      <w:r w:rsidRPr="00175BEA">
        <w:rPr>
          <w:rFonts w:ascii="Times New Roman" w:hAnsi="Times New Roman" w:cs="Times New Roman"/>
          <w:sz w:val="28"/>
          <w:szCs w:val="28"/>
        </w:rPr>
        <w:t xml:space="preserve">. 4 статьи 14 Регламента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утвержденного решением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26.04.2019 года №56/4, </w:t>
      </w:r>
    </w:p>
    <w:p w:rsidR="00175BEA" w:rsidRPr="00175BEA" w:rsidRDefault="00175BEA" w:rsidP="005F14CA">
      <w:pPr>
        <w:spacing w:after="0"/>
        <w:jc w:val="center"/>
        <w:outlineLvl w:val="0"/>
        <w:rPr>
          <w:rFonts w:ascii="Times New Roman" w:hAnsi="Times New Roman" w:cs="Times New Roman"/>
          <w:sz w:val="28"/>
          <w:szCs w:val="28"/>
        </w:rPr>
      </w:pP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 xml:space="preserve">Совет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w:t>
      </w: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 РЕШИЛ:</w:t>
      </w:r>
    </w:p>
    <w:p w:rsidR="00175BEA" w:rsidRPr="00175BEA" w:rsidRDefault="00175BEA" w:rsidP="005F14CA">
      <w:pPr>
        <w:spacing w:after="0"/>
        <w:jc w:val="both"/>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1. Избрать секретарем </w:t>
      </w:r>
      <w:r w:rsidR="00D4516C">
        <w:rPr>
          <w:rFonts w:ascii="Times New Roman" w:hAnsi="Times New Roman" w:cs="Times New Roman"/>
          <w:sz w:val="28"/>
          <w:szCs w:val="28"/>
        </w:rPr>
        <w:t xml:space="preserve">сорок </w:t>
      </w:r>
      <w:r w:rsidR="00D35638">
        <w:rPr>
          <w:rFonts w:ascii="Times New Roman" w:hAnsi="Times New Roman" w:cs="Times New Roman"/>
          <w:sz w:val="28"/>
          <w:szCs w:val="28"/>
        </w:rPr>
        <w:t>шестой</w:t>
      </w:r>
      <w:r w:rsidR="00172332">
        <w:rPr>
          <w:rFonts w:ascii="Times New Roman" w:hAnsi="Times New Roman" w:cs="Times New Roman"/>
          <w:sz w:val="28"/>
          <w:szCs w:val="28"/>
        </w:rPr>
        <w:t xml:space="preserve"> </w:t>
      </w:r>
      <w:r w:rsidR="000A1BA4">
        <w:rPr>
          <w:rFonts w:ascii="Times New Roman" w:hAnsi="Times New Roman" w:cs="Times New Roman"/>
          <w:sz w:val="28"/>
          <w:szCs w:val="28"/>
        </w:rPr>
        <w:t>вне</w:t>
      </w:r>
      <w:r w:rsidRPr="00175BEA">
        <w:rPr>
          <w:rFonts w:ascii="Times New Roman" w:hAnsi="Times New Roman" w:cs="Times New Roman"/>
          <w:sz w:val="28"/>
          <w:szCs w:val="28"/>
        </w:rPr>
        <w:t xml:space="preserve">очередной сессии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шестого созыва </w:t>
      </w:r>
      <w:proofErr w:type="spellStart"/>
      <w:r w:rsidR="00926662">
        <w:rPr>
          <w:rFonts w:ascii="Times New Roman" w:hAnsi="Times New Roman" w:cs="Times New Roman"/>
          <w:sz w:val="28"/>
          <w:szCs w:val="28"/>
        </w:rPr>
        <w:t>Демьяненко</w:t>
      </w:r>
      <w:proofErr w:type="spellEnd"/>
      <w:r w:rsidR="00926662">
        <w:rPr>
          <w:rFonts w:ascii="Times New Roman" w:hAnsi="Times New Roman" w:cs="Times New Roman"/>
          <w:sz w:val="28"/>
          <w:szCs w:val="28"/>
        </w:rPr>
        <w:t xml:space="preserve"> Ольгу Михайловну</w:t>
      </w:r>
      <w:r w:rsidRPr="00175BEA">
        <w:rPr>
          <w:rFonts w:ascii="Times New Roman" w:hAnsi="Times New Roman" w:cs="Times New Roman"/>
          <w:sz w:val="28"/>
          <w:szCs w:val="28"/>
        </w:rPr>
        <w:t>.</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r w:rsidRPr="00175BEA">
        <w:rPr>
          <w:rFonts w:ascii="Times New Roman" w:hAnsi="Times New Roman" w:cs="Times New Roman"/>
          <w:sz w:val="28"/>
          <w:szCs w:val="28"/>
        </w:rPr>
        <w:t>Председатель Совета депутатов</w:t>
      </w:r>
    </w:p>
    <w:p w:rsidR="00175BEA" w:rsidRPr="00175BEA" w:rsidRDefault="00175BEA" w:rsidP="005F14CA">
      <w:pPr>
        <w:spacing w:after="0"/>
        <w:rPr>
          <w:rFonts w:ascii="Times New Roman" w:hAnsi="Times New Roman" w:cs="Times New Roman"/>
          <w:sz w:val="28"/>
          <w:szCs w:val="28"/>
        </w:rPr>
      </w:pP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w:t>
      </w: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r w:rsidRPr="00175BEA">
        <w:rPr>
          <w:rFonts w:ascii="Times New Roman" w:hAnsi="Times New Roman" w:cs="Times New Roman"/>
          <w:sz w:val="28"/>
          <w:szCs w:val="28"/>
        </w:rPr>
        <w:tab/>
      </w:r>
      <w:r w:rsidRPr="00175BEA">
        <w:rPr>
          <w:rFonts w:ascii="Times New Roman" w:hAnsi="Times New Roman" w:cs="Times New Roman"/>
          <w:sz w:val="28"/>
          <w:szCs w:val="28"/>
        </w:rPr>
        <w:tab/>
        <w:t xml:space="preserve">             </w:t>
      </w:r>
      <w:r w:rsidR="005F14CA">
        <w:rPr>
          <w:rFonts w:ascii="Times New Roman" w:hAnsi="Times New Roman" w:cs="Times New Roman"/>
          <w:sz w:val="28"/>
          <w:szCs w:val="28"/>
        </w:rPr>
        <w:t xml:space="preserve">  </w:t>
      </w:r>
      <w:r w:rsidRPr="00175BEA">
        <w:rPr>
          <w:rFonts w:ascii="Times New Roman" w:hAnsi="Times New Roman" w:cs="Times New Roman"/>
          <w:sz w:val="28"/>
          <w:szCs w:val="28"/>
        </w:rPr>
        <w:t xml:space="preserve">И.Ю. </w:t>
      </w:r>
      <w:proofErr w:type="spellStart"/>
      <w:r w:rsidRPr="00175BEA">
        <w:rPr>
          <w:rFonts w:ascii="Times New Roman" w:hAnsi="Times New Roman" w:cs="Times New Roman"/>
          <w:sz w:val="28"/>
          <w:szCs w:val="28"/>
        </w:rPr>
        <w:t>Урженко</w:t>
      </w:r>
      <w:proofErr w:type="spellEnd"/>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6E04E3" w:rsidRDefault="006E04E3" w:rsidP="006E04E3">
      <w:pPr>
        <w:spacing w:after="0" w:line="240" w:lineRule="auto"/>
        <w:jc w:val="center"/>
        <w:rPr>
          <w:rFonts w:ascii="Times New Roman" w:hAnsi="Times New Roman"/>
          <w:sz w:val="28"/>
          <w:szCs w:val="28"/>
        </w:rPr>
      </w:pPr>
      <w:r>
        <w:rPr>
          <w:rFonts w:ascii="Times New Roman" w:hAnsi="Times New Roman"/>
          <w:sz w:val="28"/>
          <w:szCs w:val="28"/>
        </w:rPr>
        <w:lastRenderedPageBreak/>
        <w:t>СОВЕТ ДЕПУТАТОВ</w:t>
      </w:r>
    </w:p>
    <w:p w:rsidR="006E04E3" w:rsidRDefault="006E04E3" w:rsidP="006E04E3">
      <w:pPr>
        <w:spacing w:after="0" w:line="240" w:lineRule="auto"/>
        <w:jc w:val="center"/>
        <w:rPr>
          <w:rFonts w:ascii="Times New Roman" w:hAnsi="Times New Roman"/>
          <w:sz w:val="28"/>
          <w:szCs w:val="28"/>
        </w:rPr>
      </w:pPr>
      <w:r>
        <w:rPr>
          <w:rFonts w:ascii="Times New Roman" w:hAnsi="Times New Roman"/>
          <w:sz w:val="28"/>
          <w:szCs w:val="28"/>
        </w:rPr>
        <w:t>ОРЕХОВО-ЛОГОВСКОГО СЕЛЬСОВЕТА</w:t>
      </w:r>
    </w:p>
    <w:p w:rsidR="006E04E3" w:rsidRDefault="006E04E3" w:rsidP="006E04E3">
      <w:pPr>
        <w:tabs>
          <w:tab w:val="left" w:pos="6448"/>
          <w:tab w:val="right" w:pos="9355"/>
        </w:tabs>
        <w:spacing w:after="0"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6E04E3" w:rsidRDefault="006E04E3" w:rsidP="006E04E3">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6E04E3" w:rsidRDefault="006E04E3" w:rsidP="006E04E3">
      <w:pPr>
        <w:spacing w:after="0" w:line="240" w:lineRule="auto"/>
        <w:jc w:val="center"/>
        <w:rPr>
          <w:rFonts w:ascii="Times New Roman" w:hAnsi="Times New Roman"/>
          <w:sz w:val="28"/>
          <w:szCs w:val="28"/>
        </w:rPr>
      </w:pPr>
    </w:p>
    <w:p w:rsidR="006E04E3" w:rsidRDefault="006E04E3" w:rsidP="006E04E3">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6E04E3" w:rsidRDefault="006E04E3" w:rsidP="006E04E3">
      <w:pPr>
        <w:spacing w:after="0" w:line="240" w:lineRule="auto"/>
        <w:jc w:val="center"/>
        <w:rPr>
          <w:rFonts w:ascii="Times New Roman" w:hAnsi="Times New Roman"/>
          <w:sz w:val="28"/>
          <w:szCs w:val="28"/>
        </w:rPr>
      </w:pPr>
      <w:r>
        <w:rPr>
          <w:rFonts w:ascii="Times New Roman" w:hAnsi="Times New Roman"/>
          <w:sz w:val="28"/>
          <w:szCs w:val="28"/>
        </w:rPr>
        <w:t>сорок шестой внеочередной сессии</w:t>
      </w:r>
    </w:p>
    <w:p w:rsidR="006E04E3" w:rsidRDefault="006E04E3" w:rsidP="006E04E3">
      <w:pPr>
        <w:spacing w:after="0" w:line="240" w:lineRule="auto"/>
        <w:jc w:val="both"/>
        <w:rPr>
          <w:rFonts w:ascii="Times New Roman" w:hAnsi="Times New Roman"/>
          <w:sz w:val="28"/>
          <w:szCs w:val="28"/>
        </w:rPr>
      </w:pP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 xml:space="preserve">21.09.2023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563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46/2</w:t>
      </w:r>
    </w:p>
    <w:p w:rsidR="006E04E3" w:rsidRDefault="006E04E3" w:rsidP="006E04E3">
      <w:pPr>
        <w:spacing w:after="0" w:line="240" w:lineRule="auto"/>
        <w:jc w:val="center"/>
        <w:rPr>
          <w:rFonts w:ascii="Times New Roman" w:hAnsi="Times New Roman"/>
          <w:sz w:val="28"/>
          <w:szCs w:val="28"/>
        </w:rPr>
      </w:pPr>
      <w:r>
        <w:rPr>
          <w:rFonts w:ascii="Times New Roman" w:hAnsi="Times New Roman"/>
          <w:sz w:val="28"/>
          <w:szCs w:val="28"/>
        </w:rPr>
        <w:t>с. Орехов Лог</w:t>
      </w:r>
    </w:p>
    <w:p w:rsidR="006E04E3" w:rsidRDefault="006E04E3" w:rsidP="006E04E3">
      <w:pPr>
        <w:spacing w:after="0" w:line="240" w:lineRule="auto"/>
        <w:ind w:left="-540"/>
        <w:jc w:val="both"/>
        <w:rPr>
          <w:rFonts w:ascii="Times New Roman" w:hAnsi="Times New Roman"/>
          <w:sz w:val="28"/>
          <w:szCs w:val="28"/>
        </w:rPr>
      </w:pPr>
    </w:p>
    <w:p w:rsidR="006E04E3" w:rsidRDefault="006E04E3" w:rsidP="006E04E3">
      <w:pPr>
        <w:spacing w:after="0" w:line="240" w:lineRule="auto"/>
        <w:ind w:right="2550"/>
        <w:jc w:val="both"/>
        <w:rPr>
          <w:rFonts w:ascii="Times New Roman" w:hAnsi="Times New Roman"/>
          <w:sz w:val="28"/>
          <w:szCs w:val="28"/>
        </w:rPr>
      </w:pPr>
      <w:r>
        <w:rPr>
          <w:rFonts w:ascii="Times New Roman" w:hAnsi="Times New Roman"/>
          <w:sz w:val="28"/>
          <w:szCs w:val="28"/>
        </w:rPr>
        <w:t xml:space="preserve">О внесении изменений и дополнение в решение тридцать пятой очередной сессии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26.12.2022 г. №35/3 «О бюджете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на 2023 год и плановый период 2024 и 2025 годов»</w:t>
      </w:r>
    </w:p>
    <w:p w:rsidR="006E04E3" w:rsidRDefault="006E04E3" w:rsidP="006E04E3">
      <w:pPr>
        <w:spacing w:after="0" w:line="240" w:lineRule="auto"/>
        <w:ind w:right="2550"/>
        <w:jc w:val="both"/>
        <w:rPr>
          <w:rFonts w:ascii="Times New Roman" w:hAnsi="Times New Roman"/>
          <w:sz w:val="28"/>
          <w:szCs w:val="28"/>
        </w:rPr>
      </w:pPr>
    </w:p>
    <w:p w:rsidR="006E04E3" w:rsidRDefault="006E04E3" w:rsidP="006E04E3">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6E04E3" w:rsidRDefault="006E04E3" w:rsidP="006E04E3">
      <w:pPr>
        <w:spacing w:after="0" w:line="240" w:lineRule="auto"/>
        <w:ind w:firstLine="510"/>
        <w:jc w:val="both"/>
        <w:rPr>
          <w:rFonts w:ascii="Times New Roman" w:hAnsi="Times New Roman"/>
          <w:sz w:val="28"/>
          <w:szCs w:val="28"/>
        </w:rPr>
      </w:pPr>
      <w:proofErr w:type="gramStart"/>
      <w:r>
        <w:rPr>
          <w:rFonts w:ascii="Times New Roman" w:hAnsi="Times New Roman"/>
          <w:sz w:val="28"/>
          <w:szCs w:val="28"/>
        </w:rPr>
        <w:t xml:space="preserve">Руководствуясь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Приказом МФ РФ от 06.06.2019 г. №85-н «О порядке формирования и применения кодов бюджетной классификации Российской Федерации, их структуре и принципах назначения», </w:t>
      </w:r>
      <w:r>
        <w:rPr>
          <w:rFonts w:ascii="Times New Roman" w:hAnsi="Times New Roman"/>
          <w:color w:val="000000"/>
          <w:sz w:val="28"/>
          <w:szCs w:val="28"/>
          <w:shd w:val="clear" w:color="auto" w:fill="FFFFFF"/>
        </w:rPr>
        <w:t>Законом Новосибирской области от 23.12.2022 № 307-ОЗ «Об областном бюджете Новосибирской области на 2023 год и плановый период 2024</w:t>
      </w:r>
      <w:proofErr w:type="gramEnd"/>
      <w:r>
        <w:rPr>
          <w:rFonts w:ascii="Times New Roman" w:hAnsi="Times New Roman"/>
          <w:color w:val="000000"/>
          <w:sz w:val="28"/>
          <w:szCs w:val="28"/>
          <w:shd w:val="clear" w:color="auto" w:fill="FFFFFF"/>
        </w:rPr>
        <w:t xml:space="preserve"> и 2025 годов»</w:t>
      </w:r>
      <w:r>
        <w:rPr>
          <w:rFonts w:ascii="Times New Roman" w:hAnsi="Times New Roman"/>
          <w:sz w:val="28"/>
          <w:szCs w:val="28"/>
        </w:rPr>
        <w:t xml:space="preserve">, Уставом Краснозерского района Новосибирской области </w:t>
      </w:r>
    </w:p>
    <w:p w:rsidR="006E04E3" w:rsidRDefault="006E04E3" w:rsidP="006E04E3">
      <w:pPr>
        <w:spacing w:after="0" w:line="240" w:lineRule="auto"/>
        <w:ind w:firstLine="510"/>
        <w:jc w:val="center"/>
        <w:rPr>
          <w:rFonts w:ascii="Times New Roman" w:hAnsi="Times New Roman"/>
          <w:sz w:val="28"/>
          <w:szCs w:val="28"/>
        </w:rPr>
      </w:pPr>
      <w:r>
        <w:rPr>
          <w:rFonts w:ascii="Times New Roman" w:hAnsi="Times New Roman"/>
          <w:sz w:val="28"/>
          <w:szCs w:val="28"/>
        </w:rPr>
        <w:t xml:space="preserve">Совет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w:t>
      </w:r>
    </w:p>
    <w:p w:rsidR="006E04E3" w:rsidRDefault="006E04E3" w:rsidP="006E04E3">
      <w:pPr>
        <w:spacing w:after="0" w:line="240" w:lineRule="auto"/>
        <w:ind w:firstLine="510"/>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 РЕШИЛ:</w:t>
      </w:r>
    </w:p>
    <w:p w:rsidR="006E04E3" w:rsidRDefault="006E04E3" w:rsidP="006E04E3">
      <w:pPr>
        <w:pStyle w:val="1"/>
        <w:spacing w:before="0"/>
        <w:ind w:firstLine="567"/>
        <w:jc w:val="both"/>
        <w:textAlignment w:val="baseline"/>
        <w:rPr>
          <w:rFonts w:ascii="Times New Roman" w:hAnsi="Times New Roman"/>
          <w:b w:val="0"/>
          <w:color w:val="000000"/>
        </w:rPr>
      </w:pP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 xml:space="preserve">1. Внести в решение тридцать пятой очередной сессии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26.12.2022 г. №35/3 «О бюджете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на 2023 год и плановый период 2024 и 2025 годов» (далее – Решение) следующие изменения:</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1.1. Пункт 2 части 1 статьи 1 Решения изложить в следующей редакции:</w:t>
      </w:r>
    </w:p>
    <w:p w:rsidR="006E04E3" w:rsidRDefault="006E04E3" w:rsidP="006E04E3">
      <w:pPr>
        <w:pStyle w:val="ConsPlusNormal"/>
        <w:ind w:firstLine="709"/>
        <w:jc w:val="both"/>
        <w:rPr>
          <w:sz w:val="28"/>
          <w:szCs w:val="28"/>
        </w:rPr>
      </w:pPr>
      <w:r>
        <w:rPr>
          <w:sz w:val="28"/>
          <w:szCs w:val="28"/>
        </w:rPr>
        <w:t>«2) общий объем расходов местного бюджета на 2023 год в сумме 13487,2 рублей</w:t>
      </w:r>
      <w:proofErr w:type="gramStart"/>
      <w:r>
        <w:rPr>
          <w:sz w:val="28"/>
          <w:szCs w:val="28"/>
        </w:rPr>
        <w:t>.»;</w:t>
      </w:r>
      <w:proofErr w:type="gramEnd"/>
    </w:p>
    <w:p w:rsidR="006E04E3" w:rsidRDefault="006E04E3" w:rsidP="006E04E3">
      <w:pPr>
        <w:pStyle w:val="ConsPlusNormal"/>
        <w:ind w:firstLine="0"/>
        <w:jc w:val="both"/>
        <w:rPr>
          <w:rFonts w:cs="Arial"/>
          <w:sz w:val="28"/>
          <w:szCs w:val="28"/>
        </w:rPr>
      </w:pPr>
      <w:r>
        <w:rPr>
          <w:sz w:val="28"/>
          <w:szCs w:val="28"/>
        </w:rPr>
        <w:t>1.2 Пункт 3 части 1 статьи 1 Решения изложить в следующей редакции:</w:t>
      </w:r>
    </w:p>
    <w:p w:rsidR="006E04E3" w:rsidRDefault="006E04E3" w:rsidP="006E04E3">
      <w:pPr>
        <w:pStyle w:val="ConsPlusNormal"/>
        <w:ind w:left="709" w:firstLine="0"/>
        <w:jc w:val="both"/>
        <w:rPr>
          <w:sz w:val="28"/>
          <w:szCs w:val="28"/>
        </w:rPr>
      </w:pPr>
      <w:r>
        <w:rPr>
          <w:sz w:val="28"/>
          <w:szCs w:val="28"/>
        </w:rPr>
        <w:t>«3) дефицит (</w:t>
      </w:r>
      <w:proofErr w:type="spellStart"/>
      <w:r>
        <w:rPr>
          <w:sz w:val="28"/>
          <w:szCs w:val="28"/>
        </w:rPr>
        <w:t>профицит</w:t>
      </w:r>
      <w:proofErr w:type="spellEnd"/>
      <w:r>
        <w:rPr>
          <w:sz w:val="28"/>
          <w:szCs w:val="28"/>
        </w:rPr>
        <w:t>) местного бюджета в сумме 1195,3</w:t>
      </w:r>
      <w:r>
        <w:rPr>
          <w:color w:val="000000"/>
          <w:sz w:val="28"/>
          <w:szCs w:val="28"/>
        </w:rPr>
        <w:t xml:space="preserve"> тыс. рублей</w:t>
      </w:r>
      <w:proofErr w:type="gramStart"/>
      <w:r>
        <w:rPr>
          <w:sz w:val="28"/>
          <w:szCs w:val="28"/>
        </w:rPr>
        <w:t>.»</w:t>
      </w:r>
      <w:proofErr w:type="gramEnd"/>
    </w:p>
    <w:p w:rsidR="006E04E3" w:rsidRDefault="006E04E3" w:rsidP="006E04E3">
      <w:pPr>
        <w:spacing w:after="0" w:line="240" w:lineRule="auto"/>
        <w:jc w:val="both"/>
        <w:rPr>
          <w:rFonts w:ascii="Times New Roman" w:hAnsi="Times New Roman" w:cs="Times New Roman"/>
          <w:sz w:val="28"/>
          <w:szCs w:val="28"/>
        </w:rPr>
      </w:pPr>
      <w:r>
        <w:rPr>
          <w:rFonts w:ascii="Times New Roman" w:hAnsi="Times New Roman"/>
          <w:sz w:val="28"/>
          <w:szCs w:val="28"/>
        </w:rPr>
        <w:t>1.3. В приложении 2 к Решению таблицу 1 «Распределение бюджетных ассигнований по разделам, подразделам, целевым статьям (государственным программ и внепрограммным направлениям деятельности), группам (группам и подгруппам) видов расходов классификации расходов бюджетов на 2023 год» изложить в прилагаемой редакции.</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lastRenderedPageBreak/>
        <w:t>1.4. В приложении 3 к Решению таблицу 1 «Распределение бюджетных ассигнований по целевым статьям на 2023 год» изложить в прилагаемой редакции.</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1.5. В приложении 4 к Решению таблицу 1 «Ведомственная структура расходов местного бюджета на 2023 год» изложить в прилагаемой редакции.</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2. Настоящее решение вступает в силу со дня его опубликования.</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 xml:space="preserve">3. Настоящее решение опубликовать в периодическом печатном издании «Бюллетень органов местного самоуправления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6E04E3" w:rsidRDefault="006E04E3" w:rsidP="006E04E3">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председателя постоянной комиссии по вопросам экономики, аграрной, бюджетной, налоговой и финансово-кредитной политики.</w:t>
      </w:r>
    </w:p>
    <w:p w:rsidR="006E04E3" w:rsidRDefault="006E04E3" w:rsidP="006E04E3">
      <w:pPr>
        <w:spacing w:after="0" w:line="240" w:lineRule="auto"/>
        <w:rPr>
          <w:rFonts w:ascii="Times New Roman" w:hAnsi="Times New Roman"/>
          <w:sz w:val="28"/>
          <w:szCs w:val="28"/>
        </w:rPr>
      </w:pPr>
    </w:p>
    <w:p w:rsidR="006E04E3" w:rsidRDefault="006E04E3" w:rsidP="006E04E3">
      <w:pPr>
        <w:spacing w:after="0" w:line="240" w:lineRule="auto"/>
        <w:rPr>
          <w:rFonts w:ascii="Times New Roman" w:hAnsi="Times New Roman"/>
          <w:sz w:val="28"/>
          <w:szCs w:val="28"/>
        </w:rPr>
      </w:pPr>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 xml:space="preserve">И.о. Главы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Pr>
          <w:rFonts w:ascii="Times New Roman" w:hAnsi="Times New Roman"/>
          <w:sz w:val="28"/>
          <w:szCs w:val="28"/>
        </w:rPr>
        <w:tab/>
        <w:t>Председатель Совета депутатов</w:t>
      </w:r>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Краснозерского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Краснозерского района</w:t>
      </w:r>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Новосибирской области</w:t>
      </w:r>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 xml:space="preserve">____________________Ю.Г. Малыгина   </w:t>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_________________И.Ю.Урженко</w:t>
      </w:r>
      <w:proofErr w:type="spellEnd"/>
    </w:p>
    <w:p w:rsidR="006E04E3" w:rsidRDefault="006E04E3" w:rsidP="006E04E3">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6E04E3" w:rsidRDefault="006E04E3" w:rsidP="006E04E3">
      <w:pPr>
        <w:jc w:val="center"/>
        <w:rPr>
          <w:rFonts w:ascii="Calibri" w:hAnsi="Calibri"/>
          <w:sz w:val="28"/>
          <w:szCs w:val="28"/>
        </w:rPr>
      </w:pPr>
    </w:p>
    <w:p w:rsidR="006E04E3" w:rsidRDefault="006E04E3" w:rsidP="006E04E3">
      <w:pPr>
        <w:widowControl w:val="0"/>
        <w:autoSpaceDE w:val="0"/>
        <w:autoSpaceDN w:val="0"/>
        <w:adjustRightInd w:val="0"/>
        <w:ind w:firstLine="567"/>
        <w:jc w:val="both"/>
        <w:outlineLvl w:val="1"/>
        <w:rPr>
          <w:b/>
          <w:color w:val="000000"/>
          <w:sz w:val="28"/>
          <w:szCs w:val="28"/>
        </w:rPr>
      </w:pPr>
    </w:p>
    <w:p w:rsidR="00175BEA" w:rsidRPr="00175BEA" w:rsidRDefault="00175BEA" w:rsidP="005F14CA">
      <w:pPr>
        <w:spacing w:after="0"/>
        <w:jc w:val="center"/>
        <w:rPr>
          <w:rFonts w:ascii="Times New Roman" w:hAnsi="Times New Roman" w:cs="Times New Roman"/>
          <w:sz w:val="28"/>
          <w:szCs w:val="28"/>
        </w:rPr>
      </w:pPr>
    </w:p>
    <w:p w:rsidR="001B1EA3" w:rsidRDefault="001B1EA3" w:rsidP="005F14CA">
      <w:pPr>
        <w:spacing w:after="0"/>
        <w:jc w:val="center"/>
        <w:outlineLvl w:val="0"/>
        <w:rPr>
          <w:rFonts w:ascii="Times New Roman" w:hAnsi="Times New Roman" w:cs="Times New Roman"/>
          <w:sz w:val="28"/>
          <w:szCs w:val="28"/>
        </w:rPr>
      </w:pPr>
    </w:p>
    <w:p w:rsidR="00DE301F" w:rsidRDefault="00DE301F" w:rsidP="00A86442">
      <w:pPr>
        <w:spacing w:after="0"/>
        <w:ind w:left="-284" w:right="-1"/>
        <w:jc w:val="center"/>
        <w:outlineLvl w:val="0"/>
        <w:rPr>
          <w:rFonts w:ascii="Times New Roman" w:hAnsi="Times New Roman" w:cs="Times New Roman"/>
          <w:sz w:val="28"/>
          <w:szCs w:val="28"/>
        </w:rPr>
      </w:pPr>
    </w:p>
    <w:p w:rsidR="00D4516C" w:rsidRDefault="00D4516C" w:rsidP="00D4516C">
      <w:pPr>
        <w:jc w:val="center"/>
        <w:outlineLvl w:val="0"/>
        <w:rPr>
          <w:sz w:val="28"/>
          <w:szCs w:val="28"/>
        </w:rPr>
      </w:pPr>
    </w:p>
    <w:p w:rsidR="00D4516C" w:rsidRDefault="00D4516C" w:rsidP="00D4516C">
      <w:pPr>
        <w:jc w:val="center"/>
        <w:outlineLvl w:val="0"/>
        <w:rPr>
          <w:sz w:val="28"/>
          <w:szCs w:val="28"/>
        </w:rPr>
      </w:pPr>
    </w:p>
    <w:p w:rsidR="00D4516C" w:rsidRPr="00227ECF" w:rsidRDefault="00D4516C" w:rsidP="00D4516C">
      <w:pPr>
        <w:spacing w:after="0"/>
        <w:jc w:val="center"/>
        <w:outlineLvl w:val="0"/>
        <w:rPr>
          <w:rFonts w:ascii="Times New Roman" w:hAnsi="Times New Roman" w:cs="Times New Roman"/>
          <w:sz w:val="28"/>
          <w:szCs w:val="28"/>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9125D8"/>
    <w:p w:rsidR="009125D8" w:rsidRPr="009125D8" w:rsidRDefault="009125D8" w:rsidP="009125D8"/>
    <w:p w:rsidR="009125D8" w:rsidRDefault="009125D8" w:rsidP="003F48C0">
      <w:pPr>
        <w:pStyle w:val="1"/>
        <w:spacing w:before="0"/>
        <w:jc w:val="center"/>
        <w:rPr>
          <w:rFonts w:ascii="Times New Roman" w:hAnsi="Times New Roman" w:cs="Times New Roman"/>
          <w:b w:val="0"/>
          <w:color w:val="000000" w:themeColor="text1"/>
        </w:rPr>
      </w:pPr>
    </w:p>
    <w:p w:rsidR="00B246BA" w:rsidRDefault="00B246BA" w:rsidP="006D4A40">
      <w:pPr>
        <w:tabs>
          <w:tab w:val="left" w:pos="6237"/>
        </w:tabs>
        <w:ind w:left="-284" w:right="-283"/>
        <w:jc w:val="center"/>
        <w:rPr>
          <w:rFonts w:ascii="Times New Roman" w:hAnsi="Times New Roman" w:cs="Times New Roman"/>
          <w:sz w:val="28"/>
          <w:szCs w:val="28"/>
        </w:rPr>
      </w:pPr>
    </w:p>
    <w:p w:rsidR="006D4A40" w:rsidRPr="00B246BA" w:rsidRDefault="006D4A40" w:rsidP="00B246BA">
      <w:pPr>
        <w:tabs>
          <w:tab w:val="left" w:pos="6237"/>
        </w:tabs>
        <w:spacing w:after="0"/>
        <w:ind w:left="-284" w:right="-283"/>
        <w:jc w:val="center"/>
        <w:rPr>
          <w:rFonts w:ascii="Times New Roman" w:hAnsi="Times New Roman" w:cs="Times New Roman"/>
          <w:sz w:val="28"/>
          <w:szCs w:val="28"/>
        </w:rPr>
      </w:pPr>
      <w:r w:rsidRPr="00B246BA">
        <w:rPr>
          <w:rFonts w:ascii="Times New Roman" w:hAnsi="Times New Roman" w:cs="Times New Roman"/>
          <w:sz w:val="28"/>
          <w:szCs w:val="28"/>
        </w:rPr>
        <w:lastRenderedPageBreak/>
        <w:t xml:space="preserve">СОВЕТ ДЕПУТАТОВ </w:t>
      </w:r>
    </w:p>
    <w:p w:rsidR="006D4A40" w:rsidRPr="006D4A40" w:rsidRDefault="006D4A40" w:rsidP="00B246BA">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ОРЕХОВО-ЛОГОВСКОГО СЕЛЬСОВЕТА</w:t>
      </w:r>
    </w:p>
    <w:p w:rsidR="006D4A40" w:rsidRPr="006D4A40" w:rsidRDefault="006D4A40" w:rsidP="00B246BA">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КРАСНОЗЕРСКОГО РАЙОНА НОВОСИБИРСКОЙ ОБЛАСТИ</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шестого созыва</w:t>
      </w:r>
    </w:p>
    <w:p w:rsidR="006D4A40" w:rsidRPr="006D4A40" w:rsidRDefault="006D4A40" w:rsidP="006D4A40">
      <w:pPr>
        <w:tabs>
          <w:tab w:val="left" w:pos="6237"/>
        </w:tabs>
        <w:spacing w:after="0"/>
        <w:ind w:right="-1"/>
        <w:jc w:val="center"/>
        <w:rPr>
          <w:rFonts w:ascii="Times New Roman" w:hAnsi="Times New Roman" w:cs="Times New Roman"/>
          <w:b/>
          <w:sz w:val="28"/>
          <w:szCs w:val="28"/>
        </w:rPr>
      </w:pP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РЕШЕНИЕ</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 xml:space="preserve">сорок шестой </w:t>
      </w:r>
      <w:r w:rsidRPr="006D4A40">
        <w:rPr>
          <w:rFonts w:ascii="Times New Roman" w:hAnsi="Times New Roman" w:cs="Times New Roman"/>
          <w:bCs/>
          <w:color w:val="000000"/>
          <w:sz w:val="28"/>
          <w:szCs w:val="28"/>
        </w:rPr>
        <w:t>внеочередной</w:t>
      </w:r>
      <w:r w:rsidRPr="006D4A40">
        <w:rPr>
          <w:rFonts w:ascii="Times New Roman" w:hAnsi="Times New Roman" w:cs="Times New Roman"/>
          <w:sz w:val="28"/>
          <w:szCs w:val="28"/>
        </w:rPr>
        <w:t xml:space="preserve"> сессии </w:t>
      </w:r>
    </w:p>
    <w:p w:rsidR="006D4A40" w:rsidRPr="006D4A40" w:rsidRDefault="006D4A40" w:rsidP="006D4A40">
      <w:pPr>
        <w:tabs>
          <w:tab w:val="left" w:pos="6237"/>
        </w:tabs>
        <w:spacing w:after="0"/>
        <w:ind w:right="-1"/>
        <w:rPr>
          <w:rFonts w:ascii="Times New Roman" w:hAnsi="Times New Roman" w:cs="Times New Roman"/>
          <w:sz w:val="28"/>
          <w:szCs w:val="28"/>
        </w:rPr>
      </w:pPr>
    </w:p>
    <w:p w:rsidR="006D4A40" w:rsidRPr="006D4A40" w:rsidRDefault="006D4A40" w:rsidP="006D4A40">
      <w:pPr>
        <w:tabs>
          <w:tab w:val="left" w:pos="6237"/>
        </w:tabs>
        <w:spacing w:after="0"/>
        <w:ind w:right="-1"/>
        <w:rPr>
          <w:rFonts w:ascii="Times New Roman" w:hAnsi="Times New Roman" w:cs="Times New Roman"/>
          <w:sz w:val="28"/>
          <w:szCs w:val="28"/>
        </w:rPr>
      </w:pPr>
      <w:r w:rsidRPr="006D4A40">
        <w:rPr>
          <w:rFonts w:ascii="Times New Roman" w:hAnsi="Times New Roman" w:cs="Times New Roman"/>
          <w:sz w:val="28"/>
          <w:szCs w:val="28"/>
        </w:rPr>
        <w:t>21.09.2023                                                                                                             № 46/3</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с. Орехов Лог</w:t>
      </w:r>
    </w:p>
    <w:p w:rsidR="006D4A40" w:rsidRPr="006D4A40" w:rsidRDefault="006D4A40" w:rsidP="006D4A40">
      <w:pPr>
        <w:tabs>
          <w:tab w:val="left" w:pos="6237"/>
        </w:tabs>
        <w:spacing w:after="0"/>
        <w:ind w:right="-1"/>
        <w:jc w:val="center"/>
        <w:rPr>
          <w:rFonts w:ascii="Times New Roman" w:hAnsi="Times New Roman" w:cs="Times New Roman"/>
          <w:sz w:val="28"/>
          <w:szCs w:val="28"/>
        </w:rPr>
      </w:pPr>
    </w:p>
    <w:p w:rsidR="006D4A40" w:rsidRPr="006D4A40" w:rsidRDefault="006D4A40" w:rsidP="00D35638">
      <w:pPr>
        <w:spacing w:after="0"/>
        <w:ind w:right="1417"/>
        <w:jc w:val="both"/>
        <w:rPr>
          <w:rFonts w:ascii="Times New Roman" w:hAnsi="Times New Roman" w:cs="Times New Roman"/>
          <w:sz w:val="28"/>
          <w:szCs w:val="28"/>
        </w:rPr>
      </w:pPr>
      <w:proofErr w:type="gramStart"/>
      <w:r w:rsidRPr="006D4A40">
        <w:rPr>
          <w:rFonts w:ascii="Times New Roman" w:hAnsi="Times New Roman" w:cs="Times New Roman"/>
          <w:sz w:val="28"/>
          <w:szCs w:val="28"/>
        </w:rPr>
        <w:t>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w:t>
      </w:r>
      <w:proofErr w:type="gramEnd"/>
      <w:r w:rsidRPr="006D4A40">
        <w:rPr>
          <w:rFonts w:ascii="Times New Roman" w:hAnsi="Times New Roman" w:cs="Times New Roman"/>
          <w:sz w:val="28"/>
          <w:szCs w:val="28"/>
        </w:rPr>
        <w:t xml:space="preserve"> </w:t>
      </w:r>
      <w:proofErr w:type="gramStart"/>
      <w:r w:rsidRPr="006D4A40">
        <w:rPr>
          <w:rFonts w:ascii="Times New Roman" w:hAnsi="Times New Roman" w:cs="Times New Roman"/>
          <w:sz w:val="28"/>
          <w:szCs w:val="28"/>
        </w:rPr>
        <w:t>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w:t>
      </w:r>
      <w:proofErr w:type="gramEnd"/>
      <w:r w:rsidRPr="006D4A40">
        <w:rPr>
          <w:rFonts w:ascii="Times New Roman" w:hAnsi="Times New Roman" w:cs="Times New Roman"/>
          <w:sz w:val="28"/>
          <w:szCs w:val="28"/>
        </w:rPr>
        <w:t xml:space="preserve">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4A40" w:rsidRPr="006D4A40" w:rsidRDefault="006D4A40" w:rsidP="006D4A40">
      <w:pPr>
        <w:spacing w:after="0"/>
        <w:ind w:right="-1"/>
        <w:jc w:val="center"/>
        <w:rPr>
          <w:rFonts w:ascii="Times New Roman" w:hAnsi="Times New Roman" w:cs="Times New Roman"/>
          <w:sz w:val="28"/>
          <w:szCs w:val="28"/>
        </w:rPr>
      </w:pPr>
    </w:p>
    <w:p w:rsidR="006D4A40" w:rsidRPr="006D4A40" w:rsidRDefault="006D4A40" w:rsidP="006D4A40">
      <w:pPr>
        <w:tabs>
          <w:tab w:val="left" w:pos="828"/>
        </w:tabs>
        <w:spacing w:after="0"/>
        <w:ind w:right="-1"/>
        <w:jc w:val="both"/>
        <w:outlineLvl w:val="0"/>
        <w:rPr>
          <w:rFonts w:ascii="Times New Roman" w:hAnsi="Times New Roman" w:cs="Times New Roman"/>
          <w:sz w:val="28"/>
          <w:szCs w:val="28"/>
        </w:rPr>
      </w:pPr>
      <w:r w:rsidRPr="006D4A40">
        <w:rPr>
          <w:rFonts w:ascii="Times New Roman" w:eastAsia="Calibri" w:hAnsi="Times New Roman" w:cs="Times New Roman"/>
          <w:sz w:val="28"/>
          <w:szCs w:val="28"/>
          <w:shd w:val="clear" w:color="auto" w:fill="FFFFFF"/>
          <w:lang w:eastAsia="en-US"/>
        </w:rPr>
        <w:t xml:space="preserve">Руководствуясь Гражданским </w:t>
      </w:r>
      <w:hyperlink r:id="rId6" w:history="1">
        <w:r w:rsidRPr="006D4A40">
          <w:rPr>
            <w:rFonts w:ascii="Times New Roman" w:eastAsia="Calibri" w:hAnsi="Times New Roman" w:cs="Times New Roman"/>
            <w:sz w:val="28"/>
            <w:szCs w:val="28"/>
            <w:shd w:val="clear" w:color="auto" w:fill="FFFFFF"/>
            <w:lang w:eastAsia="en-US"/>
          </w:rPr>
          <w:t>кодексом</w:t>
        </w:r>
      </w:hyperlink>
      <w:r w:rsidRPr="006D4A40">
        <w:rPr>
          <w:rFonts w:ascii="Times New Roman" w:eastAsia="Calibri" w:hAnsi="Times New Roman" w:cs="Times New Roman"/>
          <w:sz w:val="28"/>
          <w:szCs w:val="28"/>
          <w:shd w:val="clear" w:color="auto" w:fill="FFFFFF"/>
          <w:lang w:eastAsia="en-US"/>
        </w:rPr>
        <w:t xml:space="preserve"> Российской Федерации, Федеральным законом от 06.10.2003 </w:t>
      </w:r>
      <w:hyperlink r:id="rId7" w:history="1">
        <w:r w:rsidRPr="006D4A40">
          <w:rPr>
            <w:rFonts w:ascii="Times New Roman" w:eastAsia="Calibri" w:hAnsi="Times New Roman" w:cs="Times New Roman"/>
            <w:sz w:val="28"/>
            <w:szCs w:val="28"/>
            <w:shd w:val="clear" w:color="auto" w:fill="FFFFFF"/>
            <w:lang w:eastAsia="en-US"/>
          </w:rPr>
          <w:t>№ 131-ФЗ</w:t>
        </w:r>
      </w:hyperlink>
      <w:r w:rsidRPr="006D4A40">
        <w:rPr>
          <w:rFonts w:ascii="Times New Roman" w:eastAsia="Calibri" w:hAnsi="Times New Roman" w:cs="Times New Roman"/>
          <w:sz w:val="28"/>
          <w:szCs w:val="28"/>
          <w:lang w:eastAsia="en-US"/>
        </w:rPr>
        <w:t xml:space="preserve"> </w:t>
      </w:r>
      <w:r w:rsidRPr="006D4A40">
        <w:rPr>
          <w:rFonts w:ascii="Times New Roman" w:eastAsia="Calibri" w:hAnsi="Times New Roman" w:cs="Times New Roman"/>
          <w:sz w:val="28"/>
          <w:szCs w:val="28"/>
          <w:shd w:val="clear" w:color="auto" w:fill="FFFFFF"/>
          <w:lang w:eastAsia="en-US"/>
        </w:rPr>
        <w:t>"Об общих принципах организации местного самоуправления в Российской Федерации", от 24.07.2007 №</w:t>
      </w:r>
      <w:hyperlink r:id="rId8" w:history="1">
        <w:r w:rsidRPr="006D4A40">
          <w:rPr>
            <w:rFonts w:ascii="Times New Roman" w:eastAsia="Calibri" w:hAnsi="Times New Roman" w:cs="Times New Roman"/>
            <w:sz w:val="28"/>
            <w:szCs w:val="28"/>
            <w:shd w:val="clear" w:color="auto" w:fill="FFFFFF"/>
            <w:lang w:eastAsia="en-US"/>
          </w:rPr>
          <w:t xml:space="preserve"> 209-ФЗ</w:t>
        </w:r>
      </w:hyperlink>
      <w:r w:rsidRPr="006D4A40">
        <w:rPr>
          <w:rFonts w:ascii="Times New Roman" w:eastAsia="Calibri" w:hAnsi="Times New Roman" w:cs="Times New Roman"/>
          <w:sz w:val="28"/>
          <w:szCs w:val="28"/>
          <w:shd w:val="clear" w:color="auto" w:fill="FFFFFF"/>
          <w:lang w:eastAsia="en-US"/>
        </w:rPr>
        <w:t xml:space="preserve"> "О развитии малого и среднего предпринимательства в Российской Федерации",  Федеральным законом от 26.07.2006 №</w:t>
      </w:r>
      <w:hyperlink r:id="rId9" w:history="1">
        <w:r w:rsidRPr="006D4A40">
          <w:rPr>
            <w:rFonts w:ascii="Times New Roman" w:eastAsia="Calibri" w:hAnsi="Times New Roman" w:cs="Times New Roman"/>
            <w:sz w:val="28"/>
            <w:szCs w:val="28"/>
            <w:shd w:val="clear" w:color="auto" w:fill="FFFFFF"/>
            <w:lang w:eastAsia="en-US"/>
          </w:rPr>
          <w:t xml:space="preserve"> 135-ФЗ</w:t>
        </w:r>
      </w:hyperlink>
      <w:r w:rsidRPr="006D4A40">
        <w:rPr>
          <w:rFonts w:ascii="Times New Roman" w:eastAsia="Calibri" w:hAnsi="Times New Roman" w:cs="Times New Roman"/>
          <w:sz w:val="28"/>
          <w:szCs w:val="28"/>
          <w:shd w:val="clear" w:color="auto" w:fill="FFFFFF"/>
          <w:lang w:eastAsia="en-US"/>
        </w:rPr>
        <w:t xml:space="preserve"> "О защите конкуренции"</w:t>
      </w:r>
      <w:r w:rsidRPr="006D4A40">
        <w:rPr>
          <w:rFonts w:ascii="Times New Roman" w:hAnsi="Times New Roman" w:cs="Times New Roman"/>
          <w:sz w:val="28"/>
          <w:szCs w:val="28"/>
        </w:rPr>
        <w:t xml:space="preserve">, Уставом сельского поселения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Краснозерского муниципального района Новосибирской области, </w:t>
      </w:r>
    </w:p>
    <w:p w:rsidR="006D4A40" w:rsidRPr="006D4A40" w:rsidRDefault="006D4A40" w:rsidP="006D4A40">
      <w:pPr>
        <w:tabs>
          <w:tab w:val="left" w:pos="828"/>
        </w:tabs>
        <w:spacing w:after="0"/>
        <w:ind w:right="-1"/>
        <w:jc w:val="center"/>
        <w:outlineLvl w:val="0"/>
        <w:rPr>
          <w:rFonts w:ascii="Times New Roman" w:hAnsi="Times New Roman" w:cs="Times New Roman"/>
          <w:sz w:val="28"/>
          <w:szCs w:val="28"/>
        </w:rPr>
      </w:pPr>
      <w:r w:rsidRPr="006D4A40">
        <w:rPr>
          <w:rFonts w:ascii="Times New Roman" w:hAnsi="Times New Roman" w:cs="Times New Roman"/>
          <w:sz w:val="28"/>
          <w:szCs w:val="28"/>
        </w:rPr>
        <w:lastRenderedPageBreak/>
        <w:t xml:space="preserve">Совет депутатов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w:t>
      </w:r>
    </w:p>
    <w:p w:rsidR="006D4A40" w:rsidRPr="006D4A40" w:rsidRDefault="006D4A40" w:rsidP="006D4A40">
      <w:pPr>
        <w:tabs>
          <w:tab w:val="left" w:pos="828"/>
        </w:tabs>
        <w:spacing w:after="0"/>
        <w:ind w:right="-1"/>
        <w:jc w:val="center"/>
        <w:outlineLvl w:val="0"/>
        <w:rPr>
          <w:rFonts w:ascii="Times New Roman" w:hAnsi="Times New Roman" w:cs="Times New Roman"/>
          <w:sz w:val="28"/>
          <w:szCs w:val="28"/>
        </w:rPr>
      </w:pPr>
      <w:r w:rsidRPr="006D4A40">
        <w:rPr>
          <w:rFonts w:ascii="Times New Roman" w:hAnsi="Times New Roman" w:cs="Times New Roman"/>
          <w:sz w:val="28"/>
          <w:szCs w:val="28"/>
        </w:rPr>
        <w:t>Краснозерского района Новосибирской области РЕШИЛ:</w:t>
      </w:r>
    </w:p>
    <w:p w:rsidR="006D4A40" w:rsidRPr="006D4A40" w:rsidRDefault="006D4A40" w:rsidP="006D4A40">
      <w:pPr>
        <w:numPr>
          <w:ilvl w:val="0"/>
          <w:numId w:val="35"/>
        </w:numPr>
        <w:tabs>
          <w:tab w:val="left" w:pos="0"/>
          <w:tab w:val="left" w:pos="1134"/>
        </w:tabs>
        <w:spacing w:after="0" w:line="240" w:lineRule="auto"/>
        <w:ind w:left="0" w:right="-1" w:firstLine="0"/>
        <w:jc w:val="both"/>
        <w:rPr>
          <w:rFonts w:ascii="Times New Roman" w:hAnsi="Times New Roman" w:cs="Times New Roman"/>
          <w:sz w:val="28"/>
          <w:szCs w:val="28"/>
        </w:rPr>
      </w:pPr>
      <w:proofErr w:type="gramStart"/>
      <w:r w:rsidRPr="006D4A40">
        <w:rPr>
          <w:rFonts w:ascii="Times New Roman" w:hAnsi="Times New Roman" w:cs="Times New Roman"/>
          <w:sz w:val="28"/>
          <w:szCs w:val="28"/>
        </w:rPr>
        <w:t>Утвердить 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w:t>
      </w:r>
      <w:proofErr w:type="gramEnd"/>
      <w:r w:rsidRPr="006D4A40">
        <w:rPr>
          <w:rFonts w:ascii="Times New Roman" w:hAnsi="Times New Roman" w:cs="Times New Roman"/>
          <w:sz w:val="28"/>
          <w:szCs w:val="28"/>
        </w:rPr>
        <w:t xml:space="preserve">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6D4A40" w:rsidRPr="006D4A40" w:rsidRDefault="006D4A40" w:rsidP="006D4A40">
      <w:pPr>
        <w:numPr>
          <w:ilvl w:val="0"/>
          <w:numId w:val="35"/>
        </w:numPr>
        <w:tabs>
          <w:tab w:val="left" w:pos="0"/>
          <w:tab w:val="left" w:pos="1134"/>
        </w:tabs>
        <w:spacing w:after="0" w:line="240" w:lineRule="auto"/>
        <w:ind w:left="0" w:right="-1" w:firstLine="0"/>
        <w:jc w:val="both"/>
        <w:rPr>
          <w:rFonts w:ascii="Times New Roman" w:hAnsi="Times New Roman" w:cs="Times New Roman"/>
          <w:sz w:val="28"/>
          <w:szCs w:val="28"/>
        </w:rPr>
      </w:pPr>
      <w:proofErr w:type="gramStart"/>
      <w:r w:rsidRPr="006D4A40">
        <w:rPr>
          <w:rFonts w:ascii="Times New Roman" w:hAnsi="Times New Roman" w:cs="Times New Roman"/>
          <w:sz w:val="28"/>
          <w:szCs w:val="28"/>
        </w:rPr>
        <w:t>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w:t>
      </w:r>
      <w:proofErr w:type="gramEnd"/>
      <w:r w:rsidRPr="006D4A40">
        <w:rPr>
          <w:rFonts w:ascii="Times New Roman" w:hAnsi="Times New Roman" w:cs="Times New Roman"/>
          <w:sz w:val="28"/>
          <w:szCs w:val="28"/>
        </w:rPr>
        <w:t xml:space="preserve"> субъектов малого и среднего предпринимательства (приложение № 2).</w:t>
      </w:r>
    </w:p>
    <w:p w:rsidR="006D4A40" w:rsidRPr="006D4A40" w:rsidRDefault="006D4A40" w:rsidP="006D4A40">
      <w:pPr>
        <w:numPr>
          <w:ilvl w:val="0"/>
          <w:numId w:val="35"/>
        </w:numPr>
        <w:spacing w:after="0" w:line="240" w:lineRule="auto"/>
        <w:ind w:left="0" w:right="-1" w:firstLine="0"/>
        <w:jc w:val="both"/>
        <w:rPr>
          <w:rFonts w:ascii="Times New Roman" w:hAnsi="Times New Roman" w:cs="Times New Roman"/>
          <w:sz w:val="28"/>
          <w:szCs w:val="28"/>
        </w:rPr>
      </w:pPr>
      <w:proofErr w:type="gramStart"/>
      <w:r w:rsidRPr="006D4A40">
        <w:rPr>
          <w:rFonts w:ascii="Times New Roman" w:hAnsi="Times New Roman" w:cs="Times New Roman"/>
          <w:sz w:val="28"/>
          <w:szCs w:val="28"/>
        </w:rPr>
        <w:t xml:space="preserve">Решение Совета депутатов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Краснозерского района Новосибирской области от 06.08.2021 № 14/3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w:t>
      </w:r>
      <w:proofErr w:type="gramEnd"/>
      <w:r w:rsidRPr="006D4A40">
        <w:rPr>
          <w:rFonts w:ascii="Times New Roman" w:hAnsi="Times New Roman" w:cs="Times New Roman"/>
          <w:sz w:val="28"/>
          <w:szCs w:val="28"/>
        </w:rPr>
        <w:t xml:space="preserve"> </w:t>
      </w:r>
      <w:proofErr w:type="gramStart"/>
      <w:r w:rsidRPr="006D4A40">
        <w:rPr>
          <w:rFonts w:ascii="Times New Roman" w:hAnsi="Times New Roman" w:cs="Times New Roman"/>
          <w:sz w:val="28"/>
          <w:szCs w:val="28"/>
        </w:rPr>
        <w:t>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w:t>
      </w:r>
      <w:proofErr w:type="gramEnd"/>
      <w:r w:rsidRPr="006D4A40">
        <w:rPr>
          <w:rFonts w:ascii="Times New Roman" w:hAnsi="Times New Roman" w:cs="Times New Roman"/>
          <w:sz w:val="28"/>
          <w:szCs w:val="28"/>
        </w:rPr>
        <w:t xml:space="preserve">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признать утратившим силу.</w:t>
      </w:r>
    </w:p>
    <w:p w:rsidR="006D4A40" w:rsidRPr="00D35638" w:rsidRDefault="006D4A40" w:rsidP="006D4A40">
      <w:pPr>
        <w:widowControl w:val="0"/>
        <w:numPr>
          <w:ilvl w:val="0"/>
          <w:numId w:val="35"/>
        </w:numPr>
        <w:shd w:val="clear" w:color="auto" w:fill="FFFFFF"/>
        <w:autoSpaceDE w:val="0"/>
        <w:autoSpaceDN w:val="0"/>
        <w:adjustRightInd w:val="0"/>
        <w:spacing w:after="0" w:line="322" w:lineRule="exact"/>
        <w:ind w:left="0" w:right="-1" w:firstLine="0"/>
        <w:jc w:val="both"/>
        <w:rPr>
          <w:rFonts w:ascii="Times New Roman" w:hAnsi="Times New Roman" w:cs="Times New Roman"/>
          <w:spacing w:val="-28"/>
          <w:sz w:val="28"/>
          <w:szCs w:val="28"/>
        </w:rPr>
      </w:pPr>
      <w:r w:rsidRPr="006D4A40">
        <w:rPr>
          <w:rFonts w:ascii="Times New Roman" w:hAnsi="Times New Roman" w:cs="Times New Roman"/>
          <w:sz w:val="28"/>
          <w:szCs w:val="28"/>
        </w:rPr>
        <w:t xml:space="preserve">Опубликовать настоящее решение в периодическом печатном издании «Бюллетень органов местного самоуправления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Краснозерского района Новосибирской области».</w:t>
      </w:r>
    </w:p>
    <w:p w:rsidR="00D35638" w:rsidRPr="006D4A40" w:rsidRDefault="00D35638" w:rsidP="00D35638">
      <w:pPr>
        <w:widowControl w:val="0"/>
        <w:shd w:val="clear" w:color="auto" w:fill="FFFFFF"/>
        <w:autoSpaceDE w:val="0"/>
        <w:autoSpaceDN w:val="0"/>
        <w:adjustRightInd w:val="0"/>
        <w:spacing w:after="0" w:line="322" w:lineRule="exact"/>
        <w:ind w:right="-1"/>
        <w:jc w:val="both"/>
        <w:rPr>
          <w:rFonts w:ascii="Times New Roman" w:hAnsi="Times New Roman" w:cs="Times New Roman"/>
          <w:spacing w:val="-28"/>
          <w:sz w:val="28"/>
          <w:szCs w:val="28"/>
        </w:rPr>
      </w:pPr>
    </w:p>
    <w:p w:rsidR="006D4A40" w:rsidRPr="006D4A40" w:rsidRDefault="006D4A40" w:rsidP="006D4A40">
      <w:pPr>
        <w:numPr>
          <w:ilvl w:val="0"/>
          <w:numId w:val="35"/>
        </w:numPr>
        <w:tabs>
          <w:tab w:val="left" w:pos="0"/>
        </w:tabs>
        <w:spacing w:after="0" w:line="240" w:lineRule="auto"/>
        <w:ind w:left="0" w:right="-1" w:firstLine="0"/>
        <w:jc w:val="both"/>
        <w:rPr>
          <w:rFonts w:ascii="Times New Roman" w:hAnsi="Times New Roman" w:cs="Times New Roman"/>
          <w:sz w:val="28"/>
          <w:szCs w:val="28"/>
        </w:rPr>
      </w:pPr>
      <w:r w:rsidRPr="006D4A40">
        <w:rPr>
          <w:rFonts w:ascii="Times New Roman" w:hAnsi="Times New Roman" w:cs="Times New Roman"/>
          <w:sz w:val="28"/>
          <w:szCs w:val="28"/>
        </w:rPr>
        <w:lastRenderedPageBreak/>
        <w:t>Настоящее решение вступает в силу со дня его официального опубликования.</w:t>
      </w:r>
    </w:p>
    <w:p w:rsidR="006D4A40" w:rsidRPr="006D4A40" w:rsidRDefault="006D4A40" w:rsidP="006D4A40">
      <w:pPr>
        <w:tabs>
          <w:tab w:val="left" w:pos="0"/>
        </w:tabs>
        <w:spacing w:after="0"/>
        <w:ind w:right="-1"/>
        <w:jc w:val="both"/>
        <w:rPr>
          <w:rFonts w:ascii="Times New Roman" w:hAnsi="Times New Roman" w:cs="Times New Roman"/>
          <w:sz w:val="28"/>
          <w:szCs w:val="28"/>
        </w:rPr>
      </w:pPr>
    </w:p>
    <w:p w:rsidR="006D4A40" w:rsidRPr="006D4A40" w:rsidRDefault="00D35638" w:rsidP="006D4A40">
      <w:pPr>
        <w:suppressAutoHyphens/>
        <w:spacing w:after="0"/>
        <w:ind w:right="-1"/>
        <w:rPr>
          <w:rFonts w:ascii="Times New Roman" w:hAnsi="Times New Roman" w:cs="Times New Roman"/>
          <w:sz w:val="28"/>
          <w:szCs w:val="28"/>
        </w:rPr>
      </w:pPr>
      <w:r>
        <w:rPr>
          <w:rFonts w:ascii="Times New Roman" w:hAnsi="Times New Roman" w:cs="Times New Roman"/>
          <w:sz w:val="28"/>
          <w:szCs w:val="28"/>
        </w:rPr>
        <w:t xml:space="preserve">И.о. </w:t>
      </w:r>
      <w:r w:rsidR="006D4A40" w:rsidRPr="006D4A40">
        <w:rPr>
          <w:rFonts w:ascii="Times New Roman" w:hAnsi="Times New Roman" w:cs="Times New Roman"/>
          <w:sz w:val="28"/>
          <w:szCs w:val="28"/>
        </w:rPr>
        <w:t xml:space="preserve">Главы </w:t>
      </w:r>
      <w:proofErr w:type="spellStart"/>
      <w:r w:rsidR="006D4A40" w:rsidRPr="006D4A40">
        <w:rPr>
          <w:rFonts w:ascii="Times New Roman" w:hAnsi="Times New Roman" w:cs="Times New Roman"/>
          <w:sz w:val="28"/>
          <w:szCs w:val="28"/>
        </w:rPr>
        <w:t>Орехово-Логовского</w:t>
      </w:r>
      <w:proofErr w:type="spellEnd"/>
      <w:r w:rsidR="006D4A40" w:rsidRPr="006D4A40">
        <w:rPr>
          <w:rFonts w:ascii="Times New Roman" w:hAnsi="Times New Roman" w:cs="Times New Roman"/>
          <w:sz w:val="28"/>
          <w:szCs w:val="28"/>
        </w:rPr>
        <w:t xml:space="preserve">  сельсовета</w:t>
      </w:r>
      <w:r w:rsidR="006D4A40" w:rsidRPr="006D4A40">
        <w:rPr>
          <w:rFonts w:ascii="Times New Roman" w:hAnsi="Times New Roman" w:cs="Times New Roman"/>
          <w:sz w:val="28"/>
          <w:szCs w:val="28"/>
        </w:rPr>
        <w:tab/>
        <w:t>Председатель Совета депутатов</w:t>
      </w:r>
    </w:p>
    <w:p w:rsidR="006D4A40" w:rsidRPr="006D4A40" w:rsidRDefault="006D4A40" w:rsidP="006D4A40">
      <w:pPr>
        <w:suppressAutoHyphens/>
        <w:spacing w:after="0"/>
        <w:ind w:right="-1"/>
        <w:rPr>
          <w:rFonts w:ascii="Times New Roman" w:hAnsi="Times New Roman" w:cs="Times New Roman"/>
          <w:sz w:val="28"/>
          <w:szCs w:val="28"/>
        </w:rPr>
      </w:pPr>
      <w:r w:rsidRPr="006D4A40">
        <w:rPr>
          <w:rFonts w:ascii="Times New Roman" w:hAnsi="Times New Roman" w:cs="Times New Roman"/>
          <w:sz w:val="28"/>
          <w:szCs w:val="28"/>
        </w:rPr>
        <w:t>Краснозерского района</w:t>
      </w:r>
      <w:r w:rsidRPr="006D4A40">
        <w:rPr>
          <w:rFonts w:ascii="Times New Roman" w:hAnsi="Times New Roman" w:cs="Times New Roman"/>
          <w:sz w:val="28"/>
          <w:szCs w:val="28"/>
        </w:rPr>
        <w:tab/>
      </w:r>
      <w:r w:rsidRPr="006D4A40">
        <w:rPr>
          <w:rFonts w:ascii="Times New Roman" w:hAnsi="Times New Roman" w:cs="Times New Roman"/>
          <w:sz w:val="28"/>
          <w:szCs w:val="28"/>
        </w:rPr>
        <w:tab/>
      </w:r>
      <w:r w:rsidRPr="006D4A40">
        <w:rPr>
          <w:rFonts w:ascii="Times New Roman" w:hAnsi="Times New Roman" w:cs="Times New Roman"/>
          <w:sz w:val="28"/>
          <w:szCs w:val="28"/>
        </w:rPr>
        <w:tab/>
      </w:r>
      <w:r w:rsidRPr="006D4A40">
        <w:rPr>
          <w:rFonts w:ascii="Times New Roman" w:hAnsi="Times New Roman" w:cs="Times New Roman"/>
          <w:sz w:val="28"/>
          <w:szCs w:val="28"/>
        </w:rPr>
        <w:tab/>
      </w:r>
      <w:r w:rsidRPr="006D4A40">
        <w:rPr>
          <w:rFonts w:ascii="Times New Roman" w:hAnsi="Times New Roman" w:cs="Times New Roman"/>
          <w:sz w:val="28"/>
          <w:szCs w:val="28"/>
        </w:rPr>
        <w:tab/>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w:t>
      </w:r>
    </w:p>
    <w:p w:rsidR="006D4A40" w:rsidRPr="006D4A40" w:rsidRDefault="00D35638" w:rsidP="006D4A40">
      <w:pPr>
        <w:suppressAutoHyphens/>
        <w:spacing w:after="0"/>
        <w:ind w:right="-1"/>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4A40" w:rsidRPr="006D4A40">
        <w:rPr>
          <w:rFonts w:ascii="Times New Roman" w:hAnsi="Times New Roman" w:cs="Times New Roman"/>
          <w:sz w:val="28"/>
          <w:szCs w:val="28"/>
        </w:rPr>
        <w:t>Краснозерского района</w:t>
      </w:r>
      <w:r w:rsidR="006D4A40" w:rsidRPr="006D4A40">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4A40" w:rsidRPr="006D4A40">
        <w:rPr>
          <w:rFonts w:ascii="Times New Roman" w:hAnsi="Times New Roman" w:cs="Times New Roman"/>
          <w:sz w:val="28"/>
          <w:szCs w:val="28"/>
        </w:rPr>
        <w:t>Новосибирской области</w:t>
      </w:r>
    </w:p>
    <w:p w:rsidR="006D4A40" w:rsidRPr="006D4A40" w:rsidRDefault="006D4A40" w:rsidP="006D4A40">
      <w:pPr>
        <w:suppressAutoHyphens/>
        <w:spacing w:after="0"/>
        <w:ind w:right="-1"/>
        <w:rPr>
          <w:rFonts w:ascii="Times New Roman" w:hAnsi="Times New Roman" w:cs="Times New Roman"/>
          <w:sz w:val="28"/>
          <w:szCs w:val="28"/>
        </w:rPr>
      </w:pPr>
      <w:r w:rsidRPr="006D4A40">
        <w:rPr>
          <w:rFonts w:ascii="Times New Roman" w:hAnsi="Times New Roman" w:cs="Times New Roman"/>
          <w:sz w:val="28"/>
          <w:szCs w:val="28"/>
        </w:rPr>
        <w:t xml:space="preserve">_________________ Ю.Г. Малыгина                  </w:t>
      </w:r>
      <w:r w:rsidRPr="006D4A40">
        <w:rPr>
          <w:rFonts w:ascii="Times New Roman" w:hAnsi="Times New Roman" w:cs="Times New Roman"/>
          <w:sz w:val="28"/>
          <w:szCs w:val="28"/>
        </w:rPr>
        <w:tab/>
        <w:t xml:space="preserve"> ______________И.Ю. </w:t>
      </w:r>
      <w:proofErr w:type="spellStart"/>
      <w:r w:rsidRPr="006D4A40">
        <w:rPr>
          <w:rFonts w:ascii="Times New Roman" w:hAnsi="Times New Roman" w:cs="Times New Roman"/>
          <w:sz w:val="28"/>
          <w:szCs w:val="28"/>
        </w:rPr>
        <w:t>Урженко</w:t>
      </w:r>
      <w:proofErr w:type="spellEnd"/>
      <w:r w:rsidRPr="006D4A40">
        <w:rPr>
          <w:rFonts w:ascii="Times New Roman" w:hAnsi="Times New Roman" w:cs="Times New Roman"/>
          <w:sz w:val="28"/>
          <w:szCs w:val="28"/>
        </w:rPr>
        <w:t xml:space="preserve"> </w:t>
      </w:r>
    </w:p>
    <w:p w:rsidR="006D4A40" w:rsidRPr="006D4A40" w:rsidRDefault="006D4A40" w:rsidP="006D4A40">
      <w:pPr>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«___»_____________</w:t>
      </w:r>
      <w:r w:rsidR="00D35638">
        <w:rPr>
          <w:rFonts w:ascii="Times New Roman" w:hAnsi="Times New Roman" w:cs="Times New Roman"/>
          <w:sz w:val="28"/>
          <w:szCs w:val="28"/>
        </w:rPr>
        <w:t>_____2023 года</w:t>
      </w:r>
      <w:r w:rsidR="00D35638">
        <w:rPr>
          <w:rFonts w:ascii="Times New Roman" w:hAnsi="Times New Roman" w:cs="Times New Roman"/>
          <w:sz w:val="28"/>
          <w:szCs w:val="28"/>
        </w:rPr>
        <w:tab/>
      </w:r>
      <w:r w:rsidR="00D35638">
        <w:rPr>
          <w:rFonts w:ascii="Times New Roman" w:hAnsi="Times New Roman" w:cs="Times New Roman"/>
          <w:sz w:val="28"/>
          <w:szCs w:val="28"/>
        </w:rPr>
        <w:tab/>
      </w:r>
      <w:r w:rsidRPr="006D4A40">
        <w:rPr>
          <w:rFonts w:ascii="Times New Roman" w:hAnsi="Times New Roman" w:cs="Times New Roman"/>
          <w:sz w:val="28"/>
          <w:szCs w:val="28"/>
        </w:rPr>
        <w:t>«___»_____________2023 года</w:t>
      </w:r>
    </w:p>
    <w:p w:rsidR="006D4A40" w:rsidRPr="006D4A40" w:rsidRDefault="006D4A40" w:rsidP="006D4A40">
      <w:pPr>
        <w:spacing w:after="0"/>
        <w:ind w:right="-1"/>
        <w:jc w:val="both"/>
        <w:rPr>
          <w:rFonts w:ascii="Times New Roman" w:hAnsi="Times New Roman" w:cs="Times New Roman"/>
          <w:sz w:val="28"/>
          <w:szCs w:val="28"/>
        </w:rPr>
      </w:pP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hAnsi="Times New Roman" w:cs="Times New Roman"/>
          <w:sz w:val="28"/>
          <w:szCs w:val="28"/>
        </w:rPr>
        <w:br w:type="page"/>
      </w:r>
      <w:r w:rsidRPr="006D4A40">
        <w:rPr>
          <w:rFonts w:ascii="Times New Roman" w:eastAsia="Calibri" w:hAnsi="Times New Roman" w:cs="Times New Roman"/>
          <w:sz w:val="28"/>
          <w:szCs w:val="28"/>
          <w:lang w:eastAsia="en-US"/>
        </w:rPr>
        <w:lastRenderedPageBreak/>
        <w:t>Приложение № 1</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к решению сессии Совета депутатов </w:t>
      </w:r>
    </w:p>
    <w:p w:rsidR="006D4A40" w:rsidRPr="006D4A40" w:rsidRDefault="006D4A40" w:rsidP="006D4A40">
      <w:pPr>
        <w:spacing w:after="0"/>
        <w:ind w:right="-1"/>
        <w:jc w:val="right"/>
        <w:rPr>
          <w:rFonts w:ascii="Times New Roman" w:hAnsi="Times New Roman" w:cs="Times New Roman"/>
          <w:sz w:val="28"/>
          <w:szCs w:val="28"/>
        </w:rPr>
      </w:pP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Краснозерского района</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 Новосибирской области</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от 21.09.2023 № 46/3</w:t>
      </w:r>
    </w:p>
    <w:p w:rsidR="006D4A40" w:rsidRPr="006D4A40" w:rsidRDefault="006D4A40" w:rsidP="006D4A40">
      <w:pPr>
        <w:spacing w:after="0"/>
        <w:ind w:right="-1"/>
        <w:jc w:val="both"/>
        <w:rPr>
          <w:rFonts w:ascii="Times New Roman" w:hAnsi="Times New Roman" w:cs="Times New Roman"/>
          <w:sz w:val="28"/>
          <w:szCs w:val="28"/>
        </w:rPr>
      </w:pPr>
    </w:p>
    <w:p w:rsidR="006D4A40" w:rsidRPr="006D4A40" w:rsidRDefault="006D4A40" w:rsidP="006D4A40">
      <w:pPr>
        <w:spacing w:after="0"/>
        <w:ind w:right="-1"/>
        <w:jc w:val="center"/>
        <w:rPr>
          <w:rFonts w:ascii="Times New Roman" w:hAnsi="Times New Roman" w:cs="Times New Roman"/>
          <w:sz w:val="28"/>
          <w:szCs w:val="28"/>
        </w:rPr>
      </w:pPr>
      <w:proofErr w:type="gramStart"/>
      <w:r w:rsidRPr="006D4A40">
        <w:rPr>
          <w:rFonts w:ascii="Times New Roman" w:hAnsi="Times New Roman" w:cs="Times New Roman"/>
          <w:sz w:val="28"/>
          <w:szCs w:val="28"/>
        </w:rPr>
        <w:t>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w:t>
      </w:r>
      <w:proofErr w:type="gramEnd"/>
      <w:r w:rsidRPr="006D4A40">
        <w:rPr>
          <w:rFonts w:ascii="Times New Roman" w:hAnsi="Times New Roman" w:cs="Times New Roman"/>
          <w:sz w:val="28"/>
          <w:szCs w:val="28"/>
        </w:rPr>
        <w:t xml:space="preserve">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4A40" w:rsidRPr="006D4A40" w:rsidRDefault="006D4A40" w:rsidP="006D4A40">
      <w:pPr>
        <w:spacing w:after="0"/>
        <w:ind w:right="-1"/>
        <w:jc w:val="both"/>
        <w:rPr>
          <w:rFonts w:ascii="Times New Roman" w:hAnsi="Times New Roman" w:cs="Times New Roman"/>
          <w:sz w:val="28"/>
          <w:szCs w:val="28"/>
        </w:rPr>
      </w:pPr>
    </w:p>
    <w:p w:rsidR="006D4A40" w:rsidRPr="006D4A40" w:rsidRDefault="006D4A40" w:rsidP="006D4A40">
      <w:pPr>
        <w:spacing w:after="0"/>
        <w:ind w:right="-1"/>
        <w:jc w:val="center"/>
        <w:rPr>
          <w:rFonts w:ascii="Times New Roman" w:hAnsi="Times New Roman" w:cs="Times New Roman"/>
          <w:b/>
          <w:sz w:val="28"/>
          <w:szCs w:val="28"/>
        </w:rPr>
      </w:pPr>
      <w:r w:rsidRPr="006D4A40">
        <w:rPr>
          <w:rFonts w:ascii="Times New Roman" w:hAnsi="Times New Roman" w:cs="Times New Roman"/>
          <w:b/>
          <w:sz w:val="28"/>
          <w:szCs w:val="28"/>
        </w:rPr>
        <w:t>1. Общие положения</w:t>
      </w:r>
    </w:p>
    <w:p w:rsidR="006D4A40" w:rsidRPr="006D4A40" w:rsidRDefault="006D4A40" w:rsidP="006D4A40">
      <w:pPr>
        <w:spacing w:after="0"/>
        <w:ind w:right="-1"/>
        <w:jc w:val="center"/>
        <w:rPr>
          <w:rFonts w:ascii="Times New Roman" w:hAnsi="Times New Roman" w:cs="Times New Roman"/>
          <w:b/>
          <w:sz w:val="28"/>
          <w:szCs w:val="28"/>
        </w:rPr>
      </w:pPr>
    </w:p>
    <w:p w:rsidR="006D4A40" w:rsidRPr="006D4A40" w:rsidRDefault="006D4A40" w:rsidP="006D4A40">
      <w:pPr>
        <w:numPr>
          <w:ilvl w:val="1"/>
          <w:numId w:val="36"/>
        </w:numPr>
        <w:tabs>
          <w:tab w:val="left" w:pos="-142"/>
        </w:tabs>
        <w:spacing w:after="0" w:line="240" w:lineRule="auto"/>
        <w:ind w:left="0" w:right="-1" w:firstLine="0"/>
        <w:jc w:val="both"/>
        <w:rPr>
          <w:rFonts w:ascii="Times New Roman" w:hAnsi="Times New Roman" w:cs="Times New Roman"/>
          <w:sz w:val="28"/>
          <w:szCs w:val="28"/>
        </w:rPr>
      </w:pPr>
      <w:proofErr w:type="gramStart"/>
      <w:r w:rsidRPr="006D4A40">
        <w:rPr>
          <w:rFonts w:ascii="Times New Roman" w:hAnsi="Times New Roman" w:cs="Times New Roman"/>
          <w:sz w:val="28"/>
          <w:szCs w:val="28"/>
        </w:rPr>
        <w:t>Настоящий Порядок определяет процедуру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w:t>
      </w:r>
      <w:proofErr w:type="gramEnd"/>
      <w:r w:rsidRPr="006D4A40">
        <w:rPr>
          <w:rFonts w:ascii="Times New Roman" w:hAnsi="Times New Roman" w:cs="Times New Roman"/>
          <w:sz w:val="28"/>
          <w:szCs w:val="28"/>
        </w:rPr>
        <w:t>,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6D4A40" w:rsidRPr="006D4A40" w:rsidRDefault="006D4A40" w:rsidP="006D4A40">
      <w:pPr>
        <w:tabs>
          <w:tab w:val="left" w:pos="-142"/>
        </w:tabs>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 xml:space="preserve">1.1.1. Действие настоящего порядка распространяется на меры </w:t>
      </w:r>
      <w:r w:rsidRPr="006D4A40">
        <w:rPr>
          <w:rFonts w:ascii="Times New Roman" w:hAnsi="Times New Roman" w:cs="Times New Roman"/>
          <w:bCs/>
          <w:sz w:val="28"/>
          <w:szCs w:val="28"/>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6D4A40" w:rsidRPr="00D35638" w:rsidRDefault="006D4A40" w:rsidP="00D35638">
      <w:pPr>
        <w:numPr>
          <w:ilvl w:val="1"/>
          <w:numId w:val="36"/>
        </w:numPr>
        <w:tabs>
          <w:tab w:val="left" w:pos="-142"/>
        </w:tabs>
        <w:spacing w:after="0" w:line="240" w:lineRule="auto"/>
        <w:ind w:left="0" w:right="-1" w:firstLine="0"/>
        <w:jc w:val="both"/>
        <w:rPr>
          <w:rFonts w:ascii="Times New Roman" w:hAnsi="Times New Roman" w:cs="Times New Roman"/>
          <w:sz w:val="28"/>
          <w:szCs w:val="28"/>
        </w:rPr>
      </w:pPr>
      <w:r w:rsidRPr="006D4A40">
        <w:rPr>
          <w:rFonts w:ascii="Times New Roman" w:hAnsi="Times New Roman" w:cs="Times New Roman"/>
          <w:sz w:val="28"/>
          <w:szCs w:val="28"/>
        </w:rPr>
        <w:t xml:space="preserve">Формирование, ведение (в том числе </w:t>
      </w:r>
      <w:r w:rsidRPr="006D4A40">
        <w:rPr>
          <w:rFonts w:ascii="Times New Roman" w:hAnsi="Times New Roman" w:cs="Times New Roman"/>
          <w:sz w:val="28"/>
          <w:szCs w:val="28"/>
          <w:shd w:val="clear" w:color="auto" w:fill="FFFFFF"/>
        </w:rPr>
        <w:t>с ежегодным до 1 ноября текущего года дополнением такого перечня муниципальным имуществом</w:t>
      </w:r>
      <w:r w:rsidRPr="006D4A40">
        <w:rPr>
          <w:rFonts w:ascii="Times New Roman" w:hAnsi="Times New Roman" w:cs="Times New Roman"/>
          <w:sz w:val="28"/>
          <w:szCs w:val="28"/>
        </w:rPr>
        <w:t xml:space="preserve">) и обязательное опубликование Перечня осуществляет администрация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 Краснозерского района Новосибирской области.</w:t>
      </w:r>
    </w:p>
    <w:p w:rsidR="006D4A40" w:rsidRPr="006D4A40" w:rsidRDefault="006D4A40" w:rsidP="006D4A40">
      <w:pPr>
        <w:spacing w:after="0"/>
        <w:ind w:right="-1"/>
        <w:jc w:val="center"/>
        <w:rPr>
          <w:rFonts w:ascii="Times New Roman" w:eastAsia="Calibri" w:hAnsi="Times New Roman" w:cs="Times New Roman"/>
          <w:b/>
          <w:sz w:val="28"/>
          <w:szCs w:val="28"/>
          <w:lang w:eastAsia="en-US"/>
        </w:rPr>
      </w:pPr>
      <w:r w:rsidRPr="006D4A40">
        <w:rPr>
          <w:rFonts w:ascii="Times New Roman" w:eastAsia="Calibri" w:hAnsi="Times New Roman" w:cs="Times New Roman"/>
          <w:b/>
          <w:sz w:val="28"/>
          <w:szCs w:val="28"/>
          <w:lang w:eastAsia="en-US"/>
        </w:rPr>
        <w:lastRenderedPageBreak/>
        <w:t>2. Порядок формирования Перечня</w:t>
      </w:r>
    </w:p>
    <w:p w:rsidR="006D4A40" w:rsidRPr="006D4A40" w:rsidRDefault="006D4A40" w:rsidP="006D4A40">
      <w:pPr>
        <w:pStyle w:val="s1"/>
        <w:shd w:val="clear" w:color="auto" w:fill="FFFFFF"/>
        <w:spacing w:before="0" w:beforeAutospacing="0" w:after="0" w:afterAutospacing="0"/>
        <w:ind w:right="-1"/>
        <w:jc w:val="both"/>
        <w:rPr>
          <w:sz w:val="28"/>
          <w:szCs w:val="28"/>
          <w:shd w:val="clear" w:color="auto" w:fill="FFFFFF"/>
        </w:rPr>
      </w:pPr>
    </w:p>
    <w:p w:rsidR="006D4A40" w:rsidRPr="006D4A40" w:rsidRDefault="006D4A40" w:rsidP="006D4A40">
      <w:pPr>
        <w:numPr>
          <w:ilvl w:val="1"/>
          <w:numId w:val="37"/>
        </w:numPr>
        <w:tabs>
          <w:tab w:val="left" w:pos="0"/>
        </w:tabs>
        <w:spacing w:after="0" w:line="240" w:lineRule="auto"/>
        <w:ind w:left="0" w:right="-1" w:firstLine="0"/>
        <w:jc w:val="both"/>
        <w:rPr>
          <w:rFonts w:ascii="Times New Roman" w:hAnsi="Times New Roman" w:cs="Times New Roman"/>
          <w:sz w:val="28"/>
          <w:szCs w:val="28"/>
        </w:rPr>
      </w:pPr>
      <w:r w:rsidRPr="006D4A40">
        <w:rPr>
          <w:rFonts w:ascii="Times New Roman" w:hAnsi="Times New Roman" w:cs="Times New Roman"/>
          <w:sz w:val="28"/>
          <w:szCs w:val="28"/>
        </w:rPr>
        <w:t>В Перечень вносятся сведения о муниципальном имуществе, соответствующем следующим критериям:</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в) муниципальное имущество не является объектом религиозного назначения;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6D4A40" w:rsidRPr="006D4A40" w:rsidRDefault="006D4A40" w:rsidP="006D4A40">
      <w:pPr>
        <w:pStyle w:val="s1"/>
        <w:shd w:val="clear" w:color="auto" w:fill="FFFFFF"/>
        <w:spacing w:before="0" w:beforeAutospacing="0" w:after="0" w:afterAutospacing="0"/>
        <w:ind w:right="-1"/>
        <w:jc w:val="both"/>
        <w:rPr>
          <w:sz w:val="28"/>
          <w:szCs w:val="28"/>
        </w:rPr>
      </w:pPr>
      <w:proofErr w:type="spellStart"/>
      <w:r w:rsidRPr="006D4A40">
        <w:rPr>
          <w:sz w:val="28"/>
          <w:szCs w:val="28"/>
        </w:rPr>
        <w:t>д</w:t>
      </w:r>
      <w:proofErr w:type="spellEnd"/>
      <w:r w:rsidRPr="006D4A40">
        <w:rPr>
          <w:sz w:val="28"/>
          <w:szCs w:val="28"/>
        </w:rPr>
        <w:t>) в отношении муниципального имущества не принято решение о предоставлении его иным лицам;</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е) муниципальное имущество не подлежит приватизации в соответствии с прогнозным планом (программой) приватизации муниципального имущества;</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ж) муниципальное имущество не признано аварийным и подлежащим сносу или реконструкции;</w:t>
      </w:r>
    </w:p>
    <w:p w:rsidR="006D4A40" w:rsidRPr="006D4A40" w:rsidRDefault="006D4A40" w:rsidP="006D4A40">
      <w:pPr>
        <w:pStyle w:val="s1"/>
        <w:shd w:val="clear" w:color="auto" w:fill="FFFFFF"/>
        <w:spacing w:before="0" w:beforeAutospacing="0" w:after="0" w:afterAutospacing="0"/>
        <w:ind w:right="-1"/>
        <w:jc w:val="both"/>
        <w:rPr>
          <w:sz w:val="28"/>
          <w:szCs w:val="28"/>
        </w:rPr>
      </w:pPr>
      <w:proofErr w:type="spellStart"/>
      <w:r w:rsidRPr="006D4A40">
        <w:rPr>
          <w:sz w:val="28"/>
          <w:szCs w:val="28"/>
        </w:rPr>
        <w:t>з</w:t>
      </w:r>
      <w:proofErr w:type="spellEnd"/>
      <w:r w:rsidRPr="006D4A40">
        <w:rPr>
          <w:sz w:val="28"/>
          <w:szCs w:val="28"/>
        </w:rPr>
        <w:t>)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и) земельный участок не относится к земельным участкам, предусмотренным </w:t>
      </w:r>
      <w:hyperlink r:id="rId10" w:anchor="block_391181" w:history="1">
        <w:r w:rsidRPr="006D4A40">
          <w:rPr>
            <w:rStyle w:val="a9"/>
            <w:color w:val="auto"/>
            <w:sz w:val="28"/>
            <w:szCs w:val="28"/>
          </w:rPr>
          <w:t>подпунктами 1 - 10</w:t>
        </w:r>
      </w:hyperlink>
      <w:r w:rsidRPr="006D4A40">
        <w:rPr>
          <w:sz w:val="28"/>
          <w:szCs w:val="28"/>
        </w:rPr>
        <w:t xml:space="preserve">, </w:t>
      </w:r>
      <w:hyperlink r:id="rId11" w:anchor="block_3911813" w:history="1">
        <w:r w:rsidRPr="006D4A40">
          <w:rPr>
            <w:rStyle w:val="a9"/>
            <w:color w:val="auto"/>
            <w:sz w:val="28"/>
            <w:szCs w:val="28"/>
          </w:rPr>
          <w:t>13 - 15</w:t>
        </w:r>
      </w:hyperlink>
      <w:r w:rsidRPr="006D4A40">
        <w:rPr>
          <w:sz w:val="28"/>
          <w:szCs w:val="28"/>
        </w:rPr>
        <w:t xml:space="preserve">, </w:t>
      </w:r>
      <w:hyperlink r:id="rId12" w:anchor="block_3911818" w:history="1">
        <w:r w:rsidRPr="006D4A40">
          <w:rPr>
            <w:rStyle w:val="a9"/>
            <w:color w:val="auto"/>
            <w:sz w:val="28"/>
            <w:szCs w:val="28"/>
          </w:rPr>
          <w:t>18</w:t>
        </w:r>
      </w:hyperlink>
      <w:r w:rsidRPr="006D4A40">
        <w:rPr>
          <w:sz w:val="28"/>
          <w:szCs w:val="28"/>
        </w:rPr>
        <w:t xml:space="preserve"> и </w:t>
      </w:r>
      <w:hyperlink r:id="rId13" w:anchor="block_3911819" w:history="1">
        <w:r w:rsidRPr="006D4A40">
          <w:rPr>
            <w:rStyle w:val="a9"/>
            <w:color w:val="auto"/>
            <w:sz w:val="28"/>
            <w:szCs w:val="28"/>
          </w:rPr>
          <w:t>19 пункта 8 статьи 39.11</w:t>
        </w:r>
      </w:hyperlink>
      <w:r w:rsidRPr="006D4A40">
        <w:rPr>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D4A40" w:rsidRPr="006D4A40" w:rsidRDefault="006D4A40" w:rsidP="006D4A40">
      <w:pPr>
        <w:pStyle w:val="s1"/>
        <w:shd w:val="clear" w:color="auto" w:fill="FFFFFF"/>
        <w:spacing w:before="0" w:beforeAutospacing="0" w:after="0" w:afterAutospacing="0"/>
        <w:ind w:right="-1"/>
        <w:jc w:val="both"/>
        <w:rPr>
          <w:sz w:val="28"/>
          <w:szCs w:val="28"/>
        </w:rPr>
      </w:pPr>
      <w:proofErr w:type="gramStart"/>
      <w:r w:rsidRPr="006D4A40">
        <w:rPr>
          <w:sz w:val="28"/>
          <w:szCs w:val="28"/>
        </w:rP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roofErr w:type="gramEnd"/>
    </w:p>
    <w:p w:rsidR="006D4A40" w:rsidRPr="006D4A40" w:rsidRDefault="006D4A40" w:rsidP="006D4A40">
      <w:pPr>
        <w:pStyle w:val="s1"/>
        <w:shd w:val="clear" w:color="auto" w:fill="FFFFFF"/>
        <w:spacing w:before="0" w:beforeAutospacing="0" w:after="0" w:afterAutospacing="0"/>
        <w:ind w:right="-1"/>
        <w:jc w:val="both"/>
        <w:rPr>
          <w:sz w:val="28"/>
          <w:szCs w:val="28"/>
        </w:rPr>
      </w:pPr>
      <w:proofErr w:type="gramStart"/>
      <w:r w:rsidRPr="006D4A40">
        <w:rPr>
          <w:sz w:val="28"/>
          <w:szCs w:val="28"/>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roofErr w:type="gramEnd"/>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м) муниципальное движимое имущество, которое не подлежит отчуждению:</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движимое имущество, используемое для обеспечения функционирования социальной инфраструктуры в сферах здравоохранения, образования, культуры и спорта, жилищно-коммунального хозяйства, включая: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движимое имущество, используемое для организации общественного питания получателей медицинских и образовательных услуг;</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lastRenderedPageBreak/>
        <w:t>движимое имущество социально-культурного и коммунально-бытового назначения;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движимое имущество, относящееся к медицинскому оборудованию;</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движимое имущество, относящееся к обслуживанию отрасли жилищно-коммунального хозяйства;</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движимое имущество, относящееся к запасным частям, компонентам или оборудованию воздушных судов, морских судов, судов внутреннего плавания;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движимое имущество, предназначенное для выполнения функций обеспечения безопасности, включая: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охранно-пожарные системы;</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системы оповещения;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системы видеонаблюдения.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движимое имущество, отнесенное федеральными законами к объектам гражданских прав, оборот которых ограничен, в том числе имущество, которое в порядке, установленном федеральными законами, может находиться только в муниципальной собственности.</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xml:space="preserve"> 2.2. Сведения о муниципальном имуществе исключаются из перечня по следующим основаниям:</w:t>
      </w:r>
    </w:p>
    <w:p w:rsidR="006D4A40" w:rsidRPr="006D4A40" w:rsidRDefault="006D4A40" w:rsidP="006D4A40">
      <w:pPr>
        <w:pStyle w:val="ConsPlusNormal"/>
        <w:ind w:right="-1" w:firstLine="0"/>
        <w:jc w:val="both"/>
        <w:rPr>
          <w:sz w:val="28"/>
          <w:szCs w:val="28"/>
        </w:rPr>
      </w:pPr>
      <w:r w:rsidRPr="006D4A40">
        <w:rPr>
          <w:sz w:val="28"/>
          <w:szCs w:val="28"/>
        </w:rPr>
        <w:t>1)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6D4A40" w:rsidRPr="006D4A40" w:rsidRDefault="006D4A40" w:rsidP="006D4A40">
      <w:pPr>
        <w:pStyle w:val="ConsPlusNormal"/>
        <w:ind w:right="-1" w:firstLine="0"/>
        <w:jc w:val="both"/>
        <w:rPr>
          <w:sz w:val="28"/>
          <w:szCs w:val="28"/>
        </w:rPr>
      </w:pPr>
      <w:r w:rsidRPr="006D4A40">
        <w:rPr>
          <w:sz w:val="28"/>
          <w:szCs w:val="28"/>
        </w:rPr>
        <w:t>2) прекращения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6D4A40" w:rsidRPr="006D4A40" w:rsidRDefault="006D4A40" w:rsidP="006D4A40">
      <w:pPr>
        <w:pStyle w:val="ConsPlusNormal"/>
        <w:ind w:right="-1" w:firstLine="0"/>
        <w:jc w:val="both"/>
        <w:rPr>
          <w:sz w:val="28"/>
          <w:szCs w:val="28"/>
        </w:rPr>
      </w:pPr>
      <w:r w:rsidRPr="006D4A40">
        <w:rPr>
          <w:sz w:val="28"/>
          <w:szCs w:val="28"/>
        </w:rPr>
        <w:t>3) возникновения потребности в имуществе у органов местного самоуправления для осуществления своих полномочий;</w:t>
      </w:r>
    </w:p>
    <w:p w:rsidR="006D4A40" w:rsidRPr="006D4A40" w:rsidRDefault="006D4A40" w:rsidP="006D4A40">
      <w:pPr>
        <w:pStyle w:val="ConsPlusNormal"/>
        <w:ind w:right="-1" w:firstLine="0"/>
        <w:jc w:val="both"/>
        <w:rPr>
          <w:sz w:val="28"/>
          <w:szCs w:val="28"/>
        </w:rPr>
      </w:pPr>
      <w:bookmarkStart w:id="0" w:name="P98"/>
      <w:bookmarkEnd w:id="0"/>
      <w:r w:rsidRPr="006D4A40">
        <w:rPr>
          <w:sz w:val="28"/>
          <w:szCs w:val="28"/>
        </w:rPr>
        <w:t>4) принятия решения о закреплении имущества на праве оперативного управления, хозяйственного ведения;</w:t>
      </w:r>
    </w:p>
    <w:p w:rsidR="006D4A40" w:rsidRPr="006D4A40" w:rsidRDefault="006D4A40" w:rsidP="006D4A40">
      <w:pPr>
        <w:pStyle w:val="ConsPlusNormal"/>
        <w:ind w:right="-1" w:firstLine="0"/>
        <w:jc w:val="both"/>
        <w:rPr>
          <w:sz w:val="28"/>
          <w:szCs w:val="28"/>
        </w:rPr>
      </w:pPr>
      <w:bookmarkStart w:id="1" w:name="P99"/>
      <w:bookmarkEnd w:id="1"/>
      <w:proofErr w:type="gramStart"/>
      <w:r w:rsidRPr="006D4A40">
        <w:rPr>
          <w:sz w:val="28"/>
          <w:szCs w:val="28"/>
        </w:rPr>
        <w:t xml:space="preserve">5) </w:t>
      </w:r>
      <w:proofErr w:type="spellStart"/>
      <w:r w:rsidRPr="006D4A40">
        <w:rPr>
          <w:sz w:val="28"/>
          <w:szCs w:val="28"/>
        </w:rPr>
        <w:t>невостребованности</w:t>
      </w:r>
      <w:proofErr w:type="spellEnd"/>
      <w:r w:rsidRPr="006D4A40">
        <w:rPr>
          <w:sz w:val="28"/>
          <w:szCs w:val="28"/>
        </w:rPr>
        <w:t xml:space="preserve"> имущества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малого и</w:t>
      </w:r>
      <w:proofErr w:type="gramEnd"/>
      <w:r w:rsidRPr="006D4A40">
        <w:rPr>
          <w:sz w:val="28"/>
          <w:szCs w:val="28"/>
        </w:rPr>
        <w:t xml:space="preserve"> среднего предпринимательства и организацией, образующей инфраструктуру поддержки субъектов малого и среднего предпринимательства.</w:t>
      </w:r>
    </w:p>
    <w:p w:rsidR="006D4A40" w:rsidRPr="006D4A40" w:rsidRDefault="006D4A40" w:rsidP="006D4A40">
      <w:pPr>
        <w:pStyle w:val="s1"/>
        <w:numPr>
          <w:ilvl w:val="1"/>
          <w:numId w:val="40"/>
        </w:numPr>
        <w:shd w:val="clear" w:color="auto" w:fill="FFFFFF"/>
        <w:spacing w:before="0" w:beforeAutospacing="0" w:after="0" w:afterAutospacing="0"/>
        <w:ind w:left="0" w:right="-1" w:firstLine="0"/>
        <w:jc w:val="both"/>
        <w:rPr>
          <w:sz w:val="28"/>
          <w:szCs w:val="28"/>
          <w:shd w:val="clear" w:color="auto" w:fill="FFFFFF"/>
        </w:rPr>
      </w:pPr>
      <w:r w:rsidRPr="006D4A40">
        <w:rPr>
          <w:sz w:val="28"/>
          <w:szCs w:val="28"/>
        </w:rPr>
        <w:t xml:space="preserve">Исключение сведений об имуществе из Перечня по основаниям, предусмотренным </w:t>
      </w:r>
      <w:hyperlink w:anchor="P93" w:history="1">
        <w:r w:rsidRPr="006D4A40">
          <w:rPr>
            <w:sz w:val="28"/>
            <w:szCs w:val="28"/>
          </w:rPr>
          <w:t>1</w:t>
        </w:r>
      </w:hyperlink>
      <w:r w:rsidRPr="006D4A40">
        <w:rPr>
          <w:sz w:val="28"/>
          <w:szCs w:val="28"/>
        </w:rPr>
        <w:t xml:space="preserve"> – 4 пункта 2.2 настоящего порядка, осуществляется не позднее 30 рабочих дней </w:t>
      </w:r>
      <w:proofErr w:type="gramStart"/>
      <w:r w:rsidRPr="006D4A40">
        <w:rPr>
          <w:sz w:val="28"/>
          <w:szCs w:val="28"/>
        </w:rPr>
        <w:t>с даты внесения</w:t>
      </w:r>
      <w:proofErr w:type="gramEnd"/>
      <w:r w:rsidRPr="006D4A40">
        <w:rPr>
          <w:sz w:val="28"/>
          <w:szCs w:val="28"/>
        </w:rPr>
        <w:t xml:space="preserve"> соответствующих изменений в Реестр муниципальной собственности муниципального образования.</w:t>
      </w:r>
    </w:p>
    <w:p w:rsidR="006D4A40" w:rsidRPr="006D4A40" w:rsidRDefault="006D4A40" w:rsidP="006D4A40">
      <w:pPr>
        <w:pStyle w:val="s1"/>
        <w:numPr>
          <w:ilvl w:val="1"/>
          <w:numId w:val="40"/>
        </w:numPr>
        <w:shd w:val="clear" w:color="auto" w:fill="FFFFFF"/>
        <w:spacing w:before="0" w:beforeAutospacing="0" w:after="0" w:afterAutospacing="0"/>
        <w:ind w:left="0" w:right="-1" w:firstLine="0"/>
        <w:jc w:val="both"/>
        <w:rPr>
          <w:sz w:val="28"/>
          <w:szCs w:val="28"/>
          <w:shd w:val="clear" w:color="auto" w:fill="FFFFFF"/>
        </w:rPr>
      </w:pPr>
      <w:r w:rsidRPr="006D4A40">
        <w:rPr>
          <w:sz w:val="28"/>
          <w:szCs w:val="28"/>
        </w:rPr>
        <w:t>В случае исключения сведений об имуществе из Перечня по основаниям, предусмотренным подпунктами 4, 5 пункта 2.2 настоящего Порядка, одновременно с решением об исключении имущества принимается решение о дополнении Перечня иным имуществом взамен исключаемого.</w:t>
      </w:r>
    </w:p>
    <w:p w:rsidR="006D4A40" w:rsidRPr="006D4A40" w:rsidRDefault="006D4A40" w:rsidP="006D4A40">
      <w:pPr>
        <w:pStyle w:val="s1"/>
        <w:numPr>
          <w:ilvl w:val="1"/>
          <w:numId w:val="40"/>
        </w:numPr>
        <w:shd w:val="clear" w:color="auto" w:fill="FFFFFF"/>
        <w:spacing w:before="0" w:beforeAutospacing="0" w:after="0" w:afterAutospacing="0"/>
        <w:ind w:left="0" w:right="-1" w:firstLine="0"/>
        <w:jc w:val="both"/>
        <w:rPr>
          <w:sz w:val="28"/>
          <w:szCs w:val="28"/>
          <w:shd w:val="clear" w:color="auto" w:fill="FFFFFF"/>
        </w:rPr>
      </w:pPr>
      <w:r w:rsidRPr="006D4A40">
        <w:rPr>
          <w:sz w:val="28"/>
          <w:szCs w:val="28"/>
        </w:rPr>
        <w:lastRenderedPageBreak/>
        <w:t xml:space="preserve">Внесение в Перечень изменений, не предусматривающих исключения из Перечня, осуществляется не позднее 30 рабочих дней </w:t>
      </w:r>
      <w:proofErr w:type="gramStart"/>
      <w:r w:rsidRPr="006D4A40">
        <w:rPr>
          <w:sz w:val="28"/>
          <w:szCs w:val="28"/>
        </w:rPr>
        <w:t>с даты внесения</w:t>
      </w:r>
      <w:proofErr w:type="gramEnd"/>
      <w:r w:rsidRPr="006D4A40">
        <w:rPr>
          <w:sz w:val="28"/>
          <w:szCs w:val="28"/>
        </w:rPr>
        <w:t xml:space="preserve"> соответствующих изменений в Реестр муниципальной собственности муниципального образования.</w:t>
      </w:r>
    </w:p>
    <w:p w:rsidR="006D4A40" w:rsidRPr="006D4A40" w:rsidRDefault="006D4A40" w:rsidP="006D4A40">
      <w:pPr>
        <w:pStyle w:val="s1"/>
        <w:numPr>
          <w:ilvl w:val="1"/>
          <w:numId w:val="40"/>
        </w:numPr>
        <w:shd w:val="clear" w:color="auto" w:fill="FFFFFF"/>
        <w:spacing w:before="0" w:beforeAutospacing="0" w:after="0" w:afterAutospacing="0"/>
        <w:ind w:left="0" w:right="-1" w:firstLine="0"/>
        <w:jc w:val="both"/>
        <w:rPr>
          <w:sz w:val="28"/>
          <w:szCs w:val="28"/>
          <w:shd w:val="clear" w:color="auto" w:fill="FFFFFF"/>
        </w:rPr>
      </w:pPr>
      <w:proofErr w:type="gramStart"/>
      <w:r w:rsidRPr="006D4A40">
        <w:rPr>
          <w:sz w:val="28"/>
          <w:szCs w:val="28"/>
        </w:rPr>
        <w:t>Изменения в Перечень, предусматривающие включение и (или) исключение имущества из Перечня, внесение изменений в сведения об имуществе, включенном в Перечень (далее - изменения), вносятся администрацией муниципального образования на основе предложений федеральных органов исполнительной власти, областных исполнительных органов государственной власти Новосибирской области, органа местного самоуправления муниципального образования,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w:t>
      </w:r>
      <w:proofErr w:type="gramEnd"/>
      <w:r w:rsidRPr="006D4A40">
        <w:rPr>
          <w:sz w:val="28"/>
          <w:szCs w:val="28"/>
        </w:rPr>
        <w:t xml:space="preserve">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6D4A40" w:rsidRPr="006D4A40" w:rsidRDefault="006D4A40" w:rsidP="006D4A40">
      <w:pPr>
        <w:pStyle w:val="s1"/>
        <w:shd w:val="clear" w:color="auto" w:fill="FFFFFF"/>
        <w:spacing w:before="0" w:beforeAutospacing="0" w:after="0" w:afterAutospacing="0"/>
        <w:ind w:right="-1"/>
        <w:jc w:val="both"/>
        <w:rPr>
          <w:sz w:val="28"/>
          <w:szCs w:val="28"/>
        </w:rPr>
      </w:pPr>
      <w:proofErr w:type="gramStart"/>
      <w:r w:rsidRPr="006D4A40">
        <w:rPr>
          <w:sz w:val="28"/>
          <w:szCs w:val="28"/>
        </w:rPr>
        <w:t>Имущество, находящееся в муниципальной собственности муниципального образования, закрепленное на праве хозяйственного ведения или оперативного управления за муниципальным унитарным предприятием муниципального образования, на праве оперативного управления за муниципальным учреждением муниципального образования, по предложению указанных предприятия или учреждения,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w:t>
      </w:r>
      <w:proofErr w:type="gramEnd"/>
      <w:r w:rsidRPr="006D4A40">
        <w:rPr>
          <w:sz w:val="28"/>
          <w:szCs w:val="28"/>
        </w:rPr>
        <w:t xml:space="preserve"> инфраструктуру поддержки субъектов малого и среднего предпринимательства.</w:t>
      </w:r>
    </w:p>
    <w:p w:rsidR="006D4A40" w:rsidRPr="006D4A40" w:rsidRDefault="006D4A40" w:rsidP="006D4A40">
      <w:pPr>
        <w:pStyle w:val="ConsPlusNormal"/>
        <w:ind w:right="-1" w:firstLine="0"/>
        <w:jc w:val="both"/>
        <w:rPr>
          <w:sz w:val="28"/>
          <w:szCs w:val="28"/>
        </w:rPr>
      </w:pPr>
      <w:r w:rsidRPr="006D4A40">
        <w:rPr>
          <w:sz w:val="28"/>
          <w:szCs w:val="28"/>
        </w:rPr>
        <w:t xml:space="preserve">2.7. Рассмотрение предложения, указанного в пункте 2.6 настоящего Порядка, и направление ответа лицу, представившему предложение, осуществляется администрацией поселения в течение 30 календарных дней </w:t>
      </w:r>
      <w:proofErr w:type="gramStart"/>
      <w:r w:rsidRPr="006D4A40">
        <w:rPr>
          <w:sz w:val="28"/>
          <w:szCs w:val="28"/>
        </w:rPr>
        <w:t>с даты</w:t>
      </w:r>
      <w:proofErr w:type="gramEnd"/>
      <w:r w:rsidRPr="006D4A40">
        <w:rPr>
          <w:sz w:val="28"/>
          <w:szCs w:val="28"/>
        </w:rPr>
        <w:t xml:space="preserve"> его поступления.</w:t>
      </w:r>
    </w:p>
    <w:p w:rsidR="006D4A40" w:rsidRPr="006D4A40" w:rsidRDefault="006D4A40" w:rsidP="006D4A40">
      <w:pPr>
        <w:pStyle w:val="ConsPlusNormal"/>
        <w:ind w:right="-1" w:firstLine="0"/>
        <w:jc w:val="both"/>
        <w:rPr>
          <w:sz w:val="28"/>
          <w:szCs w:val="28"/>
        </w:rPr>
      </w:pPr>
      <w:r w:rsidRPr="006D4A40">
        <w:rPr>
          <w:sz w:val="28"/>
          <w:szCs w:val="28"/>
        </w:rPr>
        <w:t>По результатам рассмотрения предложения администрация поселения принимается одно из следующих решений:</w:t>
      </w:r>
    </w:p>
    <w:p w:rsidR="006D4A40" w:rsidRPr="006D4A40" w:rsidRDefault="006D4A40" w:rsidP="006D4A40">
      <w:pPr>
        <w:pStyle w:val="ConsPlusNormal"/>
        <w:ind w:right="-1" w:firstLine="0"/>
        <w:jc w:val="both"/>
        <w:rPr>
          <w:sz w:val="28"/>
          <w:szCs w:val="28"/>
        </w:rPr>
      </w:pPr>
      <w:r w:rsidRPr="006D4A40">
        <w:rPr>
          <w:sz w:val="28"/>
          <w:szCs w:val="28"/>
        </w:rPr>
        <w:t>о включении сведений об имуществе, в отношении которого поступило предложение, в Перечень с учетом критериев, установленных пунктом 2.1 настоящего Порядка;</w:t>
      </w:r>
    </w:p>
    <w:p w:rsidR="006D4A40" w:rsidRPr="006D4A40" w:rsidRDefault="006D4A40" w:rsidP="006D4A40">
      <w:pPr>
        <w:pStyle w:val="ConsPlusNormal"/>
        <w:ind w:right="-1" w:firstLine="0"/>
        <w:jc w:val="both"/>
        <w:rPr>
          <w:sz w:val="28"/>
          <w:szCs w:val="28"/>
        </w:rPr>
      </w:pPr>
      <w:r w:rsidRPr="006D4A40">
        <w:rPr>
          <w:sz w:val="28"/>
          <w:szCs w:val="28"/>
        </w:rPr>
        <w:t>об исключении сведений об имуществе, в отношении которого поступило предложение, из Перечня с учетом положений пункта 2.2 настоящего Порядка;</w:t>
      </w:r>
    </w:p>
    <w:p w:rsidR="006D4A40" w:rsidRPr="006D4A40" w:rsidRDefault="006D4A40" w:rsidP="006D4A40">
      <w:pPr>
        <w:pStyle w:val="ConsPlusNormal"/>
        <w:ind w:right="-1" w:firstLine="0"/>
        <w:jc w:val="both"/>
        <w:rPr>
          <w:sz w:val="28"/>
          <w:szCs w:val="28"/>
        </w:rPr>
      </w:pPr>
      <w:r w:rsidRPr="006D4A40">
        <w:rPr>
          <w:sz w:val="28"/>
          <w:szCs w:val="28"/>
        </w:rPr>
        <w:t>об отказе в учете предложения.</w:t>
      </w:r>
    </w:p>
    <w:p w:rsidR="006D4A40" w:rsidRPr="006D4A40" w:rsidRDefault="006D4A40" w:rsidP="006D4A40">
      <w:pPr>
        <w:pStyle w:val="ConsPlusNormal"/>
        <w:numPr>
          <w:ilvl w:val="1"/>
          <w:numId w:val="41"/>
        </w:numPr>
        <w:autoSpaceDE w:val="0"/>
        <w:autoSpaceDN w:val="0"/>
        <w:ind w:left="0" w:right="-1" w:firstLine="0"/>
        <w:jc w:val="both"/>
        <w:rPr>
          <w:sz w:val="28"/>
          <w:szCs w:val="28"/>
        </w:rPr>
      </w:pPr>
      <w:r w:rsidRPr="006D4A40">
        <w:rPr>
          <w:sz w:val="28"/>
          <w:szCs w:val="28"/>
        </w:rPr>
        <w:t xml:space="preserve">Проект постановления администрации о включении в Перечень либо об исключении из Перечня сведений об имуществе, в отношении которого поступило обращение, подготавливается администрацией поселения в течение 3 рабочих дней </w:t>
      </w:r>
      <w:proofErr w:type="gramStart"/>
      <w:r w:rsidRPr="006D4A40">
        <w:rPr>
          <w:sz w:val="28"/>
          <w:szCs w:val="28"/>
        </w:rPr>
        <w:t>с даты принятия</w:t>
      </w:r>
      <w:proofErr w:type="gramEnd"/>
      <w:r w:rsidRPr="006D4A40">
        <w:rPr>
          <w:sz w:val="28"/>
          <w:szCs w:val="28"/>
        </w:rPr>
        <w:t xml:space="preserve"> соответствующего решения.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В случае принятия решения об отказе в учете указанного предложения администрация поселения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6D4A40" w:rsidRPr="006D4A40" w:rsidRDefault="006D4A40" w:rsidP="006D4A40">
      <w:pPr>
        <w:pStyle w:val="s1"/>
        <w:shd w:val="clear" w:color="auto" w:fill="FFFFFF"/>
        <w:spacing w:before="0" w:beforeAutospacing="0" w:after="0" w:afterAutospacing="0"/>
        <w:ind w:right="-1"/>
        <w:jc w:val="both"/>
        <w:rPr>
          <w:sz w:val="28"/>
          <w:szCs w:val="28"/>
          <w:shd w:val="clear" w:color="auto" w:fill="FFFFFF"/>
        </w:rPr>
      </w:pPr>
    </w:p>
    <w:p w:rsidR="006D4A40" w:rsidRPr="006D4A40" w:rsidRDefault="006D4A40" w:rsidP="006D4A40">
      <w:pPr>
        <w:spacing w:after="0"/>
        <w:ind w:right="-1"/>
        <w:jc w:val="center"/>
        <w:rPr>
          <w:rFonts w:ascii="Times New Roman" w:eastAsia="Calibri" w:hAnsi="Times New Roman" w:cs="Times New Roman"/>
          <w:b/>
          <w:sz w:val="28"/>
          <w:szCs w:val="28"/>
          <w:lang w:eastAsia="en-US"/>
        </w:rPr>
      </w:pPr>
      <w:r w:rsidRPr="006D4A40">
        <w:rPr>
          <w:rFonts w:ascii="Times New Roman" w:eastAsia="Calibri" w:hAnsi="Times New Roman" w:cs="Times New Roman"/>
          <w:b/>
          <w:sz w:val="28"/>
          <w:szCs w:val="28"/>
          <w:lang w:eastAsia="en-US"/>
        </w:rPr>
        <w:lastRenderedPageBreak/>
        <w:t>3. Порядок ведения Перечня</w:t>
      </w:r>
    </w:p>
    <w:p w:rsidR="006D4A40" w:rsidRPr="006D4A40" w:rsidRDefault="006D4A40" w:rsidP="006D4A40">
      <w:pPr>
        <w:pStyle w:val="s1"/>
        <w:shd w:val="clear" w:color="auto" w:fill="FFFFFF"/>
        <w:spacing w:before="0" w:beforeAutospacing="0" w:after="0" w:afterAutospacing="0"/>
        <w:ind w:right="-1"/>
        <w:jc w:val="both"/>
        <w:rPr>
          <w:sz w:val="28"/>
          <w:szCs w:val="28"/>
          <w:shd w:val="clear" w:color="auto" w:fill="FFFFFF"/>
        </w:rPr>
      </w:pPr>
    </w:p>
    <w:p w:rsidR="006D4A40" w:rsidRPr="006D4A40" w:rsidRDefault="006D4A40" w:rsidP="006D4A40">
      <w:pPr>
        <w:numPr>
          <w:ilvl w:val="1"/>
          <w:numId w:val="39"/>
        </w:numPr>
        <w:spacing w:after="0" w:line="240" w:lineRule="auto"/>
        <w:ind w:left="0" w:right="-1" w:firstLine="0"/>
        <w:jc w:val="both"/>
        <w:rPr>
          <w:rFonts w:ascii="Times New Roman" w:hAnsi="Times New Roman" w:cs="Times New Roman"/>
          <w:sz w:val="28"/>
          <w:szCs w:val="28"/>
        </w:rPr>
      </w:pPr>
      <w:r w:rsidRPr="006D4A40">
        <w:rPr>
          <w:rFonts w:ascii="Times New Roman" w:hAnsi="Times New Roman" w:cs="Times New Roman"/>
          <w:sz w:val="28"/>
          <w:szCs w:val="28"/>
        </w:rPr>
        <w:t xml:space="preserve">Ведение Перечня включает в себя ведение информационной базы, содержащей сведения </w:t>
      </w:r>
      <w:proofErr w:type="gramStart"/>
      <w:r w:rsidRPr="006D4A40">
        <w:rPr>
          <w:rFonts w:ascii="Times New Roman" w:hAnsi="Times New Roman" w:cs="Times New Roman"/>
          <w:sz w:val="28"/>
          <w:szCs w:val="28"/>
        </w:rPr>
        <w:t>об</w:t>
      </w:r>
      <w:proofErr w:type="gramEnd"/>
      <w:r w:rsidRPr="006D4A40">
        <w:rPr>
          <w:rFonts w:ascii="Times New Roman" w:hAnsi="Times New Roman" w:cs="Times New Roman"/>
          <w:sz w:val="28"/>
          <w:szCs w:val="28"/>
        </w:rPr>
        <w:t>:</w:t>
      </w:r>
    </w:p>
    <w:p w:rsidR="006D4A40" w:rsidRPr="006D4A40" w:rsidRDefault="006D4A40" w:rsidP="006D4A40">
      <w:pPr>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 xml:space="preserve">1) </w:t>
      </w:r>
      <w:proofErr w:type="gramStart"/>
      <w:r w:rsidRPr="006D4A40">
        <w:rPr>
          <w:rFonts w:ascii="Times New Roman" w:hAnsi="Times New Roman" w:cs="Times New Roman"/>
          <w:sz w:val="28"/>
          <w:szCs w:val="28"/>
        </w:rPr>
        <w:t>имуществе</w:t>
      </w:r>
      <w:proofErr w:type="gramEnd"/>
      <w:r w:rsidRPr="006D4A40">
        <w:rPr>
          <w:rFonts w:ascii="Times New Roman" w:hAnsi="Times New Roman" w:cs="Times New Roman"/>
          <w:sz w:val="28"/>
          <w:szCs w:val="28"/>
        </w:rPr>
        <w:t>, включенном в Перечень (наименование имущества, индивидуализирующие характеристики имущества, включенного в Перечень);</w:t>
      </w:r>
    </w:p>
    <w:p w:rsidR="006D4A40" w:rsidRPr="006D4A40" w:rsidRDefault="006D4A40" w:rsidP="006D4A40">
      <w:pPr>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 xml:space="preserve">2) </w:t>
      </w:r>
      <w:proofErr w:type="gramStart"/>
      <w:r w:rsidRPr="006D4A40">
        <w:rPr>
          <w:rFonts w:ascii="Times New Roman" w:hAnsi="Times New Roman" w:cs="Times New Roman"/>
          <w:sz w:val="28"/>
          <w:szCs w:val="28"/>
        </w:rPr>
        <w:t>проведении</w:t>
      </w:r>
      <w:proofErr w:type="gramEnd"/>
      <w:r w:rsidRPr="006D4A40">
        <w:rPr>
          <w:rFonts w:ascii="Times New Roman" w:hAnsi="Times New Roman" w:cs="Times New Roman"/>
          <w:sz w:val="28"/>
          <w:szCs w:val="28"/>
        </w:rPr>
        <w:t xml:space="preserve"> торгов на право заключения договоров аренды;</w:t>
      </w:r>
    </w:p>
    <w:p w:rsidR="006D4A40" w:rsidRPr="006D4A40" w:rsidRDefault="006D4A40" w:rsidP="006D4A40">
      <w:pPr>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 xml:space="preserve">3) </w:t>
      </w:r>
      <w:proofErr w:type="gramStart"/>
      <w:r w:rsidRPr="006D4A40">
        <w:rPr>
          <w:rFonts w:ascii="Times New Roman" w:hAnsi="Times New Roman" w:cs="Times New Roman"/>
          <w:sz w:val="28"/>
          <w:szCs w:val="28"/>
        </w:rPr>
        <w:t>результатах</w:t>
      </w:r>
      <w:proofErr w:type="gramEnd"/>
      <w:r w:rsidRPr="006D4A40">
        <w:rPr>
          <w:rFonts w:ascii="Times New Roman" w:hAnsi="Times New Roman" w:cs="Times New Roman"/>
          <w:sz w:val="28"/>
          <w:szCs w:val="28"/>
        </w:rPr>
        <w:t xml:space="preserve"> проведения торгов;</w:t>
      </w:r>
    </w:p>
    <w:p w:rsidR="006D4A40" w:rsidRPr="006D4A40" w:rsidRDefault="006D4A40" w:rsidP="006D4A40">
      <w:pPr>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4) заключенных договорах аренды;</w:t>
      </w:r>
    </w:p>
    <w:p w:rsidR="006D4A40" w:rsidRPr="006D4A40" w:rsidRDefault="006D4A40" w:rsidP="006D4A40">
      <w:pPr>
        <w:pStyle w:val="s1"/>
        <w:shd w:val="clear" w:color="auto" w:fill="FFFFFF"/>
        <w:spacing w:before="0" w:beforeAutospacing="0" w:after="0" w:afterAutospacing="0"/>
        <w:ind w:right="-1"/>
        <w:jc w:val="both"/>
        <w:rPr>
          <w:sz w:val="28"/>
          <w:szCs w:val="28"/>
          <w:shd w:val="clear" w:color="auto" w:fill="FFFFFF"/>
        </w:rPr>
      </w:pPr>
      <w:r w:rsidRPr="006D4A40">
        <w:rPr>
          <w:sz w:val="28"/>
          <w:szCs w:val="28"/>
        </w:rPr>
        <w:t xml:space="preserve">5) </w:t>
      </w:r>
      <w:proofErr w:type="gramStart"/>
      <w:r w:rsidRPr="006D4A40">
        <w:rPr>
          <w:sz w:val="28"/>
          <w:szCs w:val="28"/>
        </w:rPr>
        <w:t>субъектах</w:t>
      </w:r>
      <w:proofErr w:type="gramEnd"/>
      <w:r w:rsidRPr="006D4A40">
        <w:rPr>
          <w:sz w:val="28"/>
          <w:szCs w:val="28"/>
        </w:rPr>
        <w:t xml:space="preserve"> малого и среднего предпринимательства, организациях, образующих инфраструктуру поддержки субъектов малого и среднего предпринимательства, с которыми заключены договоры аренды</w:t>
      </w:r>
      <w:r w:rsidRPr="006D4A40">
        <w:rPr>
          <w:sz w:val="28"/>
          <w:szCs w:val="28"/>
          <w:shd w:val="clear" w:color="auto" w:fill="FFFFFF"/>
        </w:rPr>
        <w:t>.</w:t>
      </w:r>
    </w:p>
    <w:p w:rsidR="006D4A40" w:rsidRPr="006D4A40" w:rsidRDefault="006D4A40" w:rsidP="006D4A40">
      <w:pPr>
        <w:pStyle w:val="s1"/>
        <w:numPr>
          <w:ilvl w:val="1"/>
          <w:numId w:val="39"/>
        </w:numPr>
        <w:shd w:val="clear" w:color="auto" w:fill="FFFFFF"/>
        <w:spacing w:before="0" w:beforeAutospacing="0" w:after="0" w:afterAutospacing="0"/>
        <w:ind w:left="0" w:right="-1" w:firstLine="0"/>
        <w:jc w:val="both"/>
        <w:rPr>
          <w:sz w:val="28"/>
          <w:szCs w:val="28"/>
          <w:shd w:val="clear" w:color="auto" w:fill="FFFFFF"/>
        </w:rPr>
      </w:pPr>
      <w:r w:rsidRPr="006D4A40">
        <w:rPr>
          <w:sz w:val="28"/>
          <w:szCs w:val="28"/>
        </w:rPr>
        <w:t>Ведение Перечня осуществляется в электронной форме.</w:t>
      </w:r>
    </w:p>
    <w:p w:rsidR="006D4A40" w:rsidRPr="006D4A40" w:rsidRDefault="006D4A40" w:rsidP="006D4A40">
      <w:pPr>
        <w:pStyle w:val="s1"/>
        <w:shd w:val="clear" w:color="auto" w:fill="FFFFFF"/>
        <w:spacing w:before="0" w:beforeAutospacing="0" w:after="0" w:afterAutospacing="0"/>
        <w:ind w:right="-1"/>
        <w:jc w:val="center"/>
        <w:rPr>
          <w:sz w:val="28"/>
          <w:szCs w:val="28"/>
        </w:rPr>
      </w:pPr>
      <w:r w:rsidRPr="006D4A40">
        <w:rPr>
          <w:sz w:val="28"/>
          <w:szCs w:val="28"/>
        </w:rPr>
        <w:t xml:space="preserve"> </w:t>
      </w:r>
    </w:p>
    <w:p w:rsidR="006D4A40" w:rsidRPr="006D4A40" w:rsidRDefault="006D4A40" w:rsidP="006D4A40">
      <w:pPr>
        <w:pStyle w:val="s1"/>
        <w:shd w:val="clear" w:color="auto" w:fill="FFFFFF"/>
        <w:spacing w:before="0" w:beforeAutospacing="0" w:after="0" w:afterAutospacing="0"/>
        <w:ind w:right="-1"/>
        <w:jc w:val="center"/>
        <w:rPr>
          <w:b/>
          <w:sz w:val="28"/>
          <w:szCs w:val="28"/>
        </w:rPr>
      </w:pPr>
      <w:r w:rsidRPr="006D4A40">
        <w:rPr>
          <w:b/>
          <w:sz w:val="28"/>
          <w:szCs w:val="28"/>
        </w:rPr>
        <w:t>4. Порядок обязательного официального опубликования Перечня</w:t>
      </w:r>
    </w:p>
    <w:p w:rsidR="006D4A40" w:rsidRPr="006D4A40" w:rsidRDefault="006D4A40" w:rsidP="006D4A40">
      <w:pPr>
        <w:pStyle w:val="s1"/>
        <w:shd w:val="clear" w:color="auto" w:fill="FFFFFF"/>
        <w:spacing w:before="0" w:beforeAutospacing="0" w:after="0" w:afterAutospacing="0"/>
        <w:ind w:right="-1"/>
        <w:jc w:val="both"/>
        <w:rPr>
          <w:sz w:val="28"/>
          <w:szCs w:val="28"/>
        </w:rPr>
      </w:pP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Перечень и внесенные в него изменения подлежат:</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обязательному опубликованию в средствах массовой информации – в течение 10 рабочих дней со дня утверждения;</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sz w:val="28"/>
          <w:szCs w:val="28"/>
        </w:rPr>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hAnsi="Times New Roman" w:cs="Times New Roman"/>
          <w:sz w:val="28"/>
          <w:szCs w:val="28"/>
        </w:rPr>
        <w:br w:type="page"/>
      </w:r>
      <w:r w:rsidRPr="006D4A40">
        <w:rPr>
          <w:rFonts w:ascii="Times New Roman" w:eastAsia="Calibri" w:hAnsi="Times New Roman" w:cs="Times New Roman"/>
          <w:sz w:val="28"/>
          <w:szCs w:val="28"/>
          <w:lang w:eastAsia="en-US"/>
        </w:rPr>
        <w:lastRenderedPageBreak/>
        <w:t>Приложение № 2</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к решению сессии Совета депутатов</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 </w:t>
      </w:r>
      <w:proofErr w:type="spellStart"/>
      <w:r w:rsidRPr="006D4A40">
        <w:rPr>
          <w:rFonts w:ascii="Times New Roman" w:hAnsi="Times New Roman" w:cs="Times New Roman"/>
          <w:sz w:val="28"/>
          <w:szCs w:val="28"/>
        </w:rPr>
        <w:t>Орехово-Логовского</w:t>
      </w:r>
      <w:proofErr w:type="spellEnd"/>
      <w:r w:rsidRPr="006D4A40">
        <w:rPr>
          <w:rFonts w:ascii="Times New Roman" w:hAnsi="Times New Roman" w:cs="Times New Roman"/>
          <w:sz w:val="28"/>
          <w:szCs w:val="28"/>
        </w:rPr>
        <w:t xml:space="preserve"> сельсовета</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Краснозерского района</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 Новосибирской области</w:t>
      </w:r>
    </w:p>
    <w:p w:rsidR="006D4A40" w:rsidRPr="006D4A40" w:rsidRDefault="006D4A40" w:rsidP="006D4A40">
      <w:pPr>
        <w:spacing w:after="0"/>
        <w:ind w:right="-1"/>
        <w:jc w:val="right"/>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от 21.09.2023 № 46/3</w:t>
      </w:r>
    </w:p>
    <w:p w:rsidR="006D4A40" w:rsidRPr="006D4A40" w:rsidRDefault="006D4A40" w:rsidP="006D4A40">
      <w:pPr>
        <w:spacing w:after="0"/>
        <w:ind w:right="-1"/>
        <w:jc w:val="both"/>
        <w:rPr>
          <w:rFonts w:ascii="Times New Roman" w:hAnsi="Times New Roman" w:cs="Times New Roman"/>
          <w:sz w:val="28"/>
          <w:szCs w:val="28"/>
        </w:rPr>
      </w:pPr>
    </w:p>
    <w:p w:rsidR="006D4A40" w:rsidRPr="006D4A40" w:rsidRDefault="006D4A40" w:rsidP="006D4A40">
      <w:pPr>
        <w:pStyle w:val="s1"/>
        <w:shd w:val="clear" w:color="auto" w:fill="FFFFFF"/>
        <w:spacing w:before="0" w:beforeAutospacing="0" w:after="0" w:afterAutospacing="0"/>
        <w:ind w:right="-1"/>
        <w:jc w:val="both"/>
        <w:rPr>
          <w:sz w:val="28"/>
          <w:szCs w:val="28"/>
        </w:rPr>
      </w:pPr>
    </w:p>
    <w:p w:rsidR="006D4A40" w:rsidRPr="006D4A40" w:rsidRDefault="006D4A40" w:rsidP="006D4A40">
      <w:pPr>
        <w:pStyle w:val="s1"/>
        <w:shd w:val="clear" w:color="auto" w:fill="FFFFFF"/>
        <w:spacing w:before="0" w:beforeAutospacing="0" w:after="0" w:afterAutospacing="0"/>
        <w:ind w:right="-1"/>
        <w:jc w:val="center"/>
        <w:rPr>
          <w:sz w:val="28"/>
          <w:szCs w:val="28"/>
        </w:rPr>
      </w:pPr>
      <w:proofErr w:type="gramStart"/>
      <w:r w:rsidRPr="006D4A40">
        <w:rPr>
          <w:sz w:val="28"/>
          <w:szCs w:val="28"/>
        </w:rPr>
        <w:t>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w:t>
      </w:r>
      <w:proofErr w:type="gramEnd"/>
      <w:r w:rsidRPr="006D4A40">
        <w:rPr>
          <w:sz w:val="28"/>
          <w:szCs w:val="28"/>
        </w:rPr>
        <w:t xml:space="preserve"> малого и среднего предпринимательства</w:t>
      </w:r>
    </w:p>
    <w:p w:rsidR="006D4A40" w:rsidRPr="006D4A40" w:rsidRDefault="006D4A40" w:rsidP="006D4A40">
      <w:pPr>
        <w:pStyle w:val="s1"/>
        <w:shd w:val="clear" w:color="auto" w:fill="FFFFFF"/>
        <w:spacing w:before="0" w:beforeAutospacing="0" w:after="0" w:afterAutospacing="0"/>
        <w:ind w:right="-1"/>
        <w:jc w:val="both"/>
        <w:rPr>
          <w:sz w:val="28"/>
          <w:szCs w:val="28"/>
        </w:rPr>
      </w:pPr>
    </w:p>
    <w:p w:rsidR="006D4A40" w:rsidRPr="006D4A40" w:rsidRDefault="006D4A40" w:rsidP="006D4A40">
      <w:pPr>
        <w:numPr>
          <w:ilvl w:val="0"/>
          <w:numId w:val="38"/>
        </w:numPr>
        <w:spacing w:after="0" w:line="240" w:lineRule="auto"/>
        <w:ind w:left="0" w:right="-1" w:firstLine="0"/>
        <w:jc w:val="both"/>
        <w:rPr>
          <w:rFonts w:ascii="Times New Roman" w:eastAsia="Calibri" w:hAnsi="Times New Roman" w:cs="Times New Roman"/>
          <w:sz w:val="28"/>
          <w:szCs w:val="28"/>
          <w:lang w:eastAsia="en-US"/>
        </w:rPr>
      </w:pPr>
      <w:proofErr w:type="gramStart"/>
      <w:r w:rsidRPr="006D4A40">
        <w:rPr>
          <w:rFonts w:ascii="Times New Roman" w:eastAsia="Calibri" w:hAnsi="Times New Roman" w:cs="Times New Roman"/>
          <w:sz w:val="28"/>
          <w:szCs w:val="28"/>
          <w:lang w:eastAsia="en-US"/>
        </w:rPr>
        <w:t>Имущество, включенное в перечень муниципального имущества, свободного от прав третьих лиц (</w:t>
      </w:r>
      <w:r w:rsidRPr="006D4A40">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D4A40">
        <w:rPr>
          <w:rFonts w:ascii="Times New Roman" w:eastAsia="Calibri" w:hAnsi="Times New Roman" w:cs="Times New Roman"/>
          <w:sz w:val="28"/>
          <w:szCs w:val="28"/>
          <w:lang w:eastAsia="en-US"/>
        </w:rPr>
        <w:t>), предназначенного для предоставления его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w:t>
      </w:r>
      <w:proofErr w:type="gramEnd"/>
      <w:r w:rsidRPr="006D4A40">
        <w:rPr>
          <w:rFonts w:ascii="Times New Roman" w:eastAsia="Calibri" w:hAnsi="Times New Roman" w:cs="Times New Roman"/>
          <w:sz w:val="28"/>
          <w:szCs w:val="28"/>
          <w:lang w:eastAsia="en-US"/>
        </w:rPr>
        <w:t>, образующим инфраструктуру поддержки субъектов малого и среднего предпринимательства (далее соответственно - Перечень), предоставляется исключительно в аренду на долгосрочной основе, на срок не менее пяти лет.</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hAnsi="Times New Roman" w:cs="Times New Roman"/>
          <w:sz w:val="28"/>
          <w:szCs w:val="28"/>
        </w:rPr>
        <w:t xml:space="preserve">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rsidRPr="006D4A40">
        <w:rPr>
          <w:rFonts w:ascii="Times New Roman" w:hAnsi="Times New Roman" w:cs="Times New Roman"/>
          <w:sz w:val="28"/>
          <w:szCs w:val="28"/>
        </w:rPr>
        <w:t>бизнес-инкубаторами</w:t>
      </w:r>
      <w:proofErr w:type="spellEnd"/>
      <w:proofErr w:type="gramEnd"/>
      <w:r w:rsidRPr="006D4A40">
        <w:rPr>
          <w:rFonts w:ascii="Times New Roman" w:hAnsi="Times New Roman" w:cs="Times New Roman"/>
          <w:sz w:val="28"/>
          <w:szCs w:val="28"/>
        </w:rPr>
        <w:t xml:space="preserve"> муниципального имущества в аренду (субаренду) субъектам малого и среднего предпринимательства не должен превышать три года.</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2. Арендаторами имущества могут быть:</w:t>
      </w:r>
    </w:p>
    <w:p w:rsidR="006D4A40" w:rsidRPr="006D4A40" w:rsidRDefault="006D4A40" w:rsidP="006D4A40">
      <w:pPr>
        <w:spacing w:after="0"/>
        <w:ind w:right="-1"/>
        <w:jc w:val="both"/>
        <w:rPr>
          <w:rFonts w:ascii="Times New Roman" w:eastAsia="Calibri" w:hAnsi="Times New Roman" w:cs="Times New Roman"/>
          <w:sz w:val="28"/>
          <w:szCs w:val="28"/>
          <w:lang w:eastAsia="en-US"/>
        </w:rPr>
      </w:pPr>
      <w:proofErr w:type="gramStart"/>
      <w:r w:rsidRPr="006D4A40">
        <w:rPr>
          <w:rFonts w:ascii="Times New Roman" w:eastAsia="Calibri" w:hAnsi="Times New Roman" w:cs="Times New Roman"/>
          <w:sz w:val="28"/>
          <w:szCs w:val="28"/>
          <w:lang w:eastAsia="en-US"/>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статьей 4 Федерального закона от </w:t>
      </w:r>
      <w:r w:rsidRPr="006D4A40">
        <w:rPr>
          <w:rFonts w:ascii="Times New Roman" w:eastAsia="Calibri" w:hAnsi="Times New Roman" w:cs="Times New Roman"/>
          <w:sz w:val="28"/>
          <w:szCs w:val="28"/>
          <w:shd w:val="clear" w:color="auto" w:fill="FFFFFF"/>
          <w:lang w:eastAsia="en-US"/>
        </w:rPr>
        <w:t>24.07.2007 №</w:t>
      </w:r>
      <w:hyperlink r:id="rId14" w:history="1">
        <w:r w:rsidRPr="006D4A40">
          <w:rPr>
            <w:rFonts w:ascii="Times New Roman" w:eastAsia="Calibri" w:hAnsi="Times New Roman" w:cs="Times New Roman"/>
            <w:sz w:val="28"/>
            <w:szCs w:val="28"/>
            <w:shd w:val="clear" w:color="auto" w:fill="FFFFFF"/>
            <w:lang w:eastAsia="en-US"/>
          </w:rPr>
          <w:t xml:space="preserve"> 209-ФЗ</w:t>
        </w:r>
      </w:hyperlink>
      <w:r w:rsidRPr="006D4A40">
        <w:rPr>
          <w:rFonts w:ascii="Times New Roman" w:eastAsia="Calibri" w:hAnsi="Times New Roman" w:cs="Times New Roman"/>
          <w:sz w:val="28"/>
          <w:szCs w:val="28"/>
          <w:lang w:eastAsia="en-US"/>
        </w:rPr>
        <w:t xml:space="preserve"> «О развитии</w:t>
      </w:r>
      <w:proofErr w:type="gramEnd"/>
      <w:r w:rsidRPr="006D4A40">
        <w:rPr>
          <w:rFonts w:ascii="Times New Roman" w:eastAsia="Calibri" w:hAnsi="Times New Roman" w:cs="Times New Roman"/>
          <w:sz w:val="28"/>
          <w:szCs w:val="28"/>
          <w:lang w:eastAsia="en-US"/>
        </w:rPr>
        <w:t xml:space="preserve"> малого и среднего предпринимательства в Российской Федерации» (далее - Федеральный закон);</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lastRenderedPageBreak/>
        <w:t>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статьей 15 Федерального закона (далее - организации).</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3. Имущество, включенное в Перечень, не может быть предоставлено в аренду категориям субъектов малого и среднего предпринимательства, перечисленным в пункте 3 статьи 14 Федерального закона, и в случаях, установленных пунктом 5 статьи 14 Федерального закона.</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w:t>
      </w:r>
      <w:proofErr w:type="gramStart"/>
      <w:r w:rsidRPr="006D4A40">
        <w:rPr>
          <w:rFonts w:ascii="Times New Roman" w:eastAsia="Calibri" w:hAnsi="Times New Roman" w:cs="Times New Roman"/>
          <w:sz w:val="28"/>
          <w:szCs w:val="28"/>
          <w:lang w:eastAsia="en-US"/>
        </w:rPr>
        <w:t>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 образующей инфраструктуру поддержки субъектов малого и среднего предпринимательства, в отношении имущества, включенного в Перечень.</w:t>
      </w:r>
      <w:proofErr w:type="gramEnd"/>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Торги проводятся в соответствии с порядком, установленным Федеральным законом</w:t>
      </w:r>
      <w:r w:rsidRPr="006D4A40">
        <w:rPr>
          <w:rFonts w:ascii="Times New Roman" w:eastAsia="Calibri" w:hAnsi="Times New Roman" w:cs="Times New Roman"/>
          <w:sz w:val="28"/>
          <w:szCs w:val="28"/>
          <w:shd w:val="clear" w:color="auto" w:fill="FFFFFF"/>
          <w:lang w:eastAsia="en-US"/>
        </w:rPr>
        <w:t xml:space="preserve"> от 26.07.2006 №</w:t>
      </w:r>
      <w:hyperlink r:id="rId15" w:history="1">
        <w:r w:rsidRPr="006D4A40">
          <w:rPr>
            <w:rFonts w:ascii="Times New Roman" w:eastAsia="Calibri" w:hAnsi="Times New Roman" w:cs="Times New Roman"/>
            <w:sz w:val="28"/>
            <w:szCs w:val="28"/>
            <w:shd w:val="clear" w:color="auto" w:fill="FFFFFF"/>
            <w:lang w:eastAsia="en-US"/>
          </w:rPr>
          <w:t xml:space="preserve"> 135-ФЗ</w:t>
        </w:r>
      </w:hyperlink>
      <w:r w:rsidRPr="006D4A40">
        <w:rPr>
          <w:rFonts w:ascii="Times New Roman" w:eastAsia="Calibri" w:hAnsi="Times New Roman" w:cs="Times New Roman"/>
          <w:sz w:val="28"/>
          <w:szCs w:val="28"/>
          <w:lang w:eastAsia="en-US"/>
        </w:rPr>
        <w:t xml:space="preserve"> «О защите конкуренции».</w:t>
      </w:r>
    </w:p>
    <w:p w:rsidR="006D4A40" w:rsidRPr="006D4A40" w:rsidRDefault="006D4A40" w:rsidP="006D4A40">
      <w:pPr>
        <w:spacing w:after="0"/>
        <w:ind w:right="-1"/>
        <w:jc w:val="both"/>
        <w:rPr>
          <w:rFonts w:ascii="Times New Roman" w:eastAsia="Calibri" w:hAnsi="Times New Roman" w:cs="Times New Roman"/>
          <w:color w:val="000000"/>
          <w:sz w:val="28"/>
          <w:szCs w:val="28"/>
          <w:lang w:eastAsia="en-US"/>
        </w:rPr>
      </w:pPr>
      <w:proofErr w:type="gramStart"/>
      <w:r w:rsidRPr="006D4A40">
        <w:rPr>
          <w:rFonts w:ascii="Times New Roman" w:eastAsia="Calibri" w:hAnsi="Times New Roman" w:cs="Times New Roman"/>
          <w:sz w:val="28"/>
          <w:szCs w:val="28"/>
          <w:lang w:eastAsia="en-US"/>
        </w:rPr>
        <w:t xml:space="preserve">Субъект малого и среднего предпринимательства или организация, образующая инфраструктуру поддержки субъектов малого и среднего предпринимательства,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r w:rsidRPr="006D4A40">
        <w:rPr>
          <w:rFonts w:ascii="Times New Roman" w:eastAsia="Calibri" w:hAnsi="Times New Roman" w:cs="Times New Roman"/>
          <w:color w:val="000000"/>
          <w:sz w:val="28"/>
          <w:szCs w:val="28"/>
          <w:lang w:eastAsia="en-US"/>
        </w:rPr>
        <w:t xml:space="preserve">приказом </w:t>
      </w:r>
      <w:r w:rsidRPr="006D4A40">
        <w:rPr>
          <w:rFonts w:ascii="Times New Roman" w:hAnsi="Times New Roman" w:cs="Times New Roman"/>
          <w:color w:val="000000"/>
          <w:sz w:val="28"/>
          <w:szCs w:val="28"/>
          <w:shd w:val="clear" w:color="auto" w:fill="FFFFFF"/>
        </w:rPr>
        <w:t xml:space="preserve"> Федеральной антимонопольной службы от 21 марта 2023 г. N 147/23 "О порядке проведения конкурсов или аукционов на право заключения договоров аренды, договоров</w:t>
      </w:r>
      <w:proofErr w:type="gramEnd"/>
      <w:r w:rsidRPr="006D4A40">
        <w:rPr>
          <w:rFonts w:ascii="Times New Roman" w:hAnsi="Times New Roman" w:cs="Times New Roman"/>
          <w:color w:val="000000"/>
          <w:sz w:val="28"/>
          <w:szCs w:val="28"/>
          <w:shd w:val="clear" w:color="auto" w:fill="FFFFFF"/>
        </w:rPr>
        <w:t xml:space="preserve"> </w:t>
      </w:r>
      <w:proofErr w:type="gramStart"/>
      <w:r w:rsidRPr="006D4A40">
        <w:rPr>
          <w:rFonts w:ascii="Times New Roman" w:hAnsi="Times New Roman" w:cs="Times New Roman"/>
          <w:color w:val="000000"/>
          <w:sz w:val="28"/>
          <w:szCs w:val="28"/>
          <w:shd w:val="clear" w:color="auto" w:fill="FFFFFF"/>
        </w:rPr>
        <w:t>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6D4A40">
        <w:rPr>
          <w:rFonts w:ascii="Times New Roman" w:eastAsia="Calibri" w:hAnsi="Times New Roman" w:cs="Times New Roman"/>
          <w:color w:val="000000"/>
          <w:sz w:val="28"/>
          <w:szCs w:val="28"/>
          <w:lang w:eastAsia="en-US"/>
        </w:rPr>
        <w:t>, а также документы, подтверждающие отнесение к субъектам малого и среднего предпринимательства в соответствии с требованиями статьи 4 и статьи 15 Федерального закона.</w:t>
      </w:r>
      <w:proofErr w:type="gramEnd"/>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5. Начальный размер арендной платы устанавливается с учетом норм законодательства, регулирующего оценочную деятельность в Российской Федерации.</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Новосибирской области, в соответствии с договором аренды.</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lastRenderedPageBreak/>
        <w:t>6. Арендная плата за пользование имуществом, включенным в Перечень, вносится в следующем порядке:</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в первый год аренды - 40 процентов размера арендной платы;</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во второй год аренды - 60 процентов размера арендной платы;</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в третий год аренды - 80 процентов размера арендной платы;</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в четвертый год аренды и далее - 100 процентов размера арендной платы.</w:t>
      </w:r>
    </w:p>
    <w:p w:rsidR="006D4A40" w:rsidRPr="006D4A40" w:rsidRDefault="006D4A40" w:rsidP="006D4A40">
      <w:pPr>
        <w:spacing w:after="0"/>
        <w:ind w:right="-1"/>
        <w:jc w:val="both"/>
        <w:rPr>
          <w:rFonts w:ascii="Times New Roman" w:eastAsia="Calibri" w:hAnsi="Times New Roman" w:cs="Times New Roman"/>
          <w:sz w:val="28"/>
          <w:szCs w:val="28"/>
          <w:lang w:eastAsia="en-US"/>
        </w:rPr>
      </w:pPr>
      <w:r w:rsidRPr="006D4A40">
        <w:rPr>
          <w:rFonts w:ascii="Times New Roman" w:eastAsia="Calibri" w:hAnsi="Times New Roman" w:cs="Times New Roman"/>
          <w:sz w:val="28"/>
          <w:szCs w:val="28"/>
          <w:lang w:eastAsia="en-US"/>
        </w:rPr>
        <w:t xml:space="preserve">7. В целях </w:t>
      </w:r>
      <w:proofErr w:type="gramStart"/>
      <w:r w:rsidRPr="006D4A40">
        <w:rPr>
          <w:rFonts w:ascii="Times New Roman" w:eastAsia="Calibri" w:hAnsi="Times New Roman" w:cs="Times New Roman"/>
          <w:sz w:val="28"/>
          <w:szCs w:val="28"/>
          <w:lang w:eastAsia="en-US"/>
        </w:rPr>
        <w:t>контроля за</w:t>
      </w:r>
      <w:proofErr w:type="gramEnd"/>
      <w:r w:rsidRPr="006D4A40">
        <w:rPr>
          <w:rFonts w:ascii="Times New Roman" w:eastAsia="Calibri" w:hAnsi="Times New Roman" w:cs="Times New Roman"/>
          <w:sz w:val="28"/>
          <w:szCs w:val="28"/>
          <w:lang w:eastAsia="en-US"/>
        </w:rPr>
        <w:t xml:space="preserve">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осуществлять проверки его использования не реже одного раза в год.</w:t>
      </w:r>
    </w:p>
    <w:p w:rsidR="006D4A40" w:rsidRPr="006D4A40" w:rsidRDefault="006D4A40" w:rsidP="006D4A40">
      <w:pPr>
        <w:pStyle w:val="s1"/>
        <w:shd w:val="clear" w:color="auto" w:fill="FFFFFF"/>
        <w:spacing w:before="0" w:beforeAutospacing="0" w:after="0" w:afterAutospacing="0"/>
        <w:ind w:right="-1"/>
        <w:jc w:val="both"/>
        <w:rPr>
          <w:rFonts w:eastAsia="Calibri"/>
          <w:sz w:val="28"/>
          <w:szCs w:val="28"/>
          <w:lang w:eastAsia="en-US"/>
        </w:rPr>
      </w:pPr>
      <w:r w:rsidRPr="006D4A40">
        <w:rPr>
          <w:rFonts w:eastAsia="Calibri"/>
          <w:sz w:val="28"/>
          <w:szCs w:val="28"/>
          <w:lang w:eastAsia="en-US"/>
        </w:rPr>
        <w:t>8.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договор аренды подлежит расторжению.</w:t>
      </w:r>
    </w:p>
    <w:p w:rsidR="006D4A40" w:rsidRPr="006D4A40" w:rsidRDefault="006D4A40" w:rsidP="006D4A40">
      <w:pPr>
        <w:pStyle w:val="s1"/>
        <w:shd w:val="clear" w:color="auto" w:fill="FFFFFF"/>
        <w:spacing w:before="0" w:beforeAutospacing="0" w:after="0" w:afterAutospacing="0"/>
        <w:ind w:right="-1"/>
        <w:jc w:val="both"/>
        <w:rPr>
          <w:sz w:val="28"/>
          <w:szCs w:val="28"/>
        </w:rPr>
      </w:pPr>
      <w:r w:rsidRPr="006D4A40">
        <w:rPr>
          <w:color w:val="000000"/>
          <w:sz w:val="28"/>
          <w:szCs w:val="28"/>
        </w:rPr>
        <w:t xml:space="preserve">8.1. </w:t>
      </w:r>
      <w:proofErr w:type="gramStart"/>
      <w:r w:rsidRPr="006D4A40">
        <w:rPr>
          <w:color w:val="000000"/>
          <w:sz w:val="28"/>
          <w:szCs w:val="28"/>
          <w:shd w:val="clear" w:color="auto" w:fill="FFFFFF"/>
        </w:rPr>
        <w:t>Субъекты малого и среднего предпринимательства, за исключением субъектов малого и среднего предпринимательства, указанных в </w:t>
      </w:r>
      <w:hyperlink r:id="rId16" w:anchor="/document/12154854/entry/1403" w:history="1">
        <w:r w:rsidRPr="006D4A40">
          <w:rPr>
            <w:rStyle w:val="a9"/>
            <w:color w:val="000000"/>
            <w:sz w:val="28"/>
            <w:szCs w:val="28"/>
            <w:shd w:val="clear" w:color="auto" w:fill="FFFFFF"/>
          </w:rPr>
          <w:t>части 3 статьи 14</w:t>
        </w:r>
      </w:hyperlink>
      <w:r w:rsidRPr="006D4A40">
        <w:rPr>
          <w:color w:val="000000"/>
          <w:sz w:val="28"/>
          <w:szCs w:val="28"/>
          <w:shd w:val="clear" w:color="auto" w:fill="FFFFFF"/>
        </w:rPr>
        <w:t>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w:t>
      </w:r>
      <w:proofErr w:type="gramEnd"/>
      <w:r w:rsidRPr="006D4A40">
        <w:rPr>
          <w:color w:val="000000"/>
          <w:sz w:val="28"/>
          <w:szCs w:val="28"/>
          <w:shd w:val="clear" w:color="auto" w:fill="FFFFFF"/>
        </w:rPr>
        <w:t xml:space="preserve"> по цене, равной его рыночной стоимости и определенной независимым оценщиком в порядке, установленном </w:t>
      </w:r>
      <w:hyperlink r:id="rId17" w:anchor="/document/12112509/entry/200" w:history="1">
        <w:r w:rsidRPr="006D4A40">
          <w:rPr>
            <w:rStyle w:val="a9"/>
            <w:color w:val="000000"/>
            <w:sz w:val="28"/>
            <w:szCs w:val="28"/>
            <w:shd w:val="clear" w:color="auto" w:fill="FFFFFF"/>
          </w:rPr>
          <w:t>Федеральным законом</w:t>
        </w:r>
      </w:hyperlink>
      <w:r w:rsidRPr="006D4A40">
        <w:rPr>
          <w:color w:val="000000"/>
          <w:sz w:val="28"/>
          <w:szCs w:val="28"/>
          <w:shd w:val="clear" w:color="auto" w:fill="FFFFFF"/>
        </w:rPr>
        <w:t xml:space="preserve"> от 29 июля 1998 года N 135-ФЗ "Об оценочной деятельности в Российской Федерации". </w:t>
      </w:r>
      <w:proofErr w:type="gramStart"/>
      <w:r w:rsidRPr="006D4A40">
        <w:rPr>
          <w:color w:val="000000"/>
          <w:sz w:val="28"/>
          <w:szCs w:val="28"/>
          <w:shd w:val="clear" w:color="auto" w:fill="FFFFFF"/>
        </w:rPr>
        <w:t>При этом такое преимущественное право может быть реализовано при условии, установленном ст. 3 Федерального закона от 22 июля 2008 г. N </w:t>
      </w:r>
      <w:r w:rsidRPr="006D4A40">
        <w:rPr>
          <w:rStyle w:val="af0"/>
          <w:i w:val="0"/>
          <w:iCs w:val="0"/>
          <w:sz w:val="28"/>
          <w:szCs w:val="28"/>
          <w:shd w:val="clear" w:color="auto" w:fill="FFFFFF"/>
        </w:rPr>
        <w:t>159</w:t>
      </w:r>
      <w:r w:rsidRPr="006D4A40">
        <w:rPr>
          <w:color w:val="000000"/>
          <w:sz w:val="28"/>
          <w:szCs w:val="28"/>
          <w:shd w:val="clear" w:color="auto" w:fill="FFFFFF"/>
        </w:rPr>
        <w:t>-</w:t>
      </w:r>
      <w:r w:rsidRPr="006D4A40">
        <w:rPr>
          <w:rStyle w:val="af0"/>
          <w:i w:val="0"/>
          <w:iCs w:val="0"/>
          <w:sz w:val="28"/>
          <w:szCs w:val="28"/>
          <w:shd w:val="clear" w:color="auto" w:fill="FFFFFF"/>
        </w:rPr>
        <w:t>ФЗ</w:t>
      </w:r>
      <w:r w:rsidRPr="006D4A40">
        <w:rPr>
          <w:color w:val="000000"/>
          <w:sz w:val="28"/>
          <w:szCs w:val="28"/>
        </w:rPr>
        <w:br/>
      </w:r>
      <w:r w:rsidRPr="006D4A40">
        <w:rPr>
          <w:color w:val="000000"/>
          <w:sz w:val="28"/>
          <w:szCs w:val="28"/>
          <w:shd w:val="clear" w:color="auto" w:fill="FFFFFF"/>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6D4A40" w:rsidRPr="006D4A40" w:rsidRDefault="006D4A40" w:rsidP="006D4A40">
      <w:pPr>
        <w:suppressAutoHyphens/>
        <w:spacing w:after="0"/>
        <w:ind w:right="-1"/>
        <w:jc w:val="both"/>
        <w:rPr>
          <w:rFonts w:ascii="Times New Roman" w:hAnsi="Times New Roman" w:cs="Times New Roman"/>
          <w:sz w:val="28"/>
          <w:szCs w:val="28"/>
        </w:rPr>
      </w:pPr>
      <w:r w:rsidRPr="006D4A40">
        <w:rPr>
          <w:rFonts w:ascii="Times New Roman" w:hAnsi="Times New Roman" w:cs="Times New Roman"/>
          <w:sz w:val="28"/>
          <w:szCs w:val="28"/>
        </w:rPr>
        <w:t>9. Действие настоящего  Порядка распространяется на м</w:t>
      </w:r>
      <w:r w:rsidRPr="006D4A40">
        <w:rPr>
          <w:rFonts w:ascii="Times New Roman" w:hAnsi="Times New Roman" w:cs="Times New Roman"/>
          <w:bCs/>
          <w:sz w:val="28"/>
          <w:szCs w:val="28"/>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D35638" w:rsidRDefault="00D35638" w:rsidP="006D4A40">
      <w:pPr>
        <w:spacing w:after="0"/>
        <w:ind w:left="-284" w:right="-284"/>
        <w:jc w:val="center"/>
        <w:rPr>
          <w:rFonts w:ascii="Times New Roman" w:hAnsi="Times New Roman" w:cs="Times New Roman"/>
          <w:sz w:val="28"/>
          <w:szCs w:val="28"/>
        </w:rPr>
      </w:pPr>
    </w:p>
    <w:p w:rsidR="00D35638" w:rsidRDefault="00D35638" w:rsidP="006D4A40">
      <w:pPr>
        <w:spacing w:after="0"/>
        <w:ind w:left="-284" w:right="-284"/>
        <w:jc w:val="center"/>
        <w:rPr>
          <w:rFonts w:ascii="Times New Roman" w:hAnsi="Times New Roman" w:cs="Times New Roman"/>
          <w:sz w:val="28"/>
          <w:szCs w:val="28"/>
        </w:rPr>
      </w:pPr>
    </w:p>
    <w:p w:rsidR="00D35638" w:rsidRDefault="00D35638" w:rsidP="006D4A40">
      <w:pPr>
        <w:spacing w:after="0"/>
        <w:ind w:left="-284" w:right="-284"/>
        <w:jc w:val="center"/>
        <w:rPr>
          <w:rFonts w:ascii="Times New Roman" w:hAnsi="Times New Roman" w:cs="Times New Roman"/>
          <w:sz w:val="28"/>
          <w:szCs w:val="28"/>
        </w:rPr>
      </w:pPr>
    </w:p>
    <w:sectPr w:rsidR="00D35638" w:rsidSect="009125D8">
      <w:pgSz w:w="11906" w:h="16838"/>
      <w:pgMar w:top="851" w:right="56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000005"/>
    <w:multiLevelType w:val="multilevel"/>
    <w:tmpl w:val="2372592A"/>
    <w:name w:val="WW8Num5"/>
    <w:lvl w:ilvl="0">
      <w:start w:val="4"/>
      <w:numFmt w:val="decimal"/>
      <w:lvlText w:val="%1."/>
      <w:lvlJc w:val="left"/>
      <w:pPr>
        <w:tabs>
          <w:tab w:val="num" w:pos="720"/>
        </w:tabs>
        <w:ind w:left="720" w:hanging="360"/>
      </w:pPr>
      <w:rPr>
        <w:rFonts w:ascii="Times New Roman" w:hAnsi="Times New Roman"/>
        <w:b w:val="0"/>
        <w:bCs w:val="0"/>
        <w:sz w:val="28"/>
        <w:szCs w:val="34"/>
      </w:rPr>
    </w:lvl>
    <w:lvl w:ilvl="1">
      <w:start w:val="3"/>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rPr>
        <w:rFonts w:ascii="Times New Roman" w:hAnsi="Times New Roman"/>
        <w:b w:val="0"/>
        <w:bCs w:val="0"/>
        <w:sz w:val="28"/>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9B68FC"/>
    <w:multiLevelType w:val="hybridMultilevel"/>
    <w:tmpl w:val="A3C8CB56"/>
    <w:lvl w:ilvl="0" w:tplc="4D1A42A8">
      <w:start w:val="1"/>
      <w:numFmt w:val="decimal"/>
      <w:lvlText w:val="%1."/>
      <w:lvlJc w:val="left"/>
      <w:pPr>
        <w:ind w:left="1611" w:hanging="104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4">
    <w:nsid w:val="039B76A7"/>
    <w:multiLevelType w:val="hybridMultilevel"/>
    <w:tmpl w:val="93FE03EC"/>
    <w:lvl w:ilvl="0" w:tplc="DC7AEBD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9">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1C540634"/>
    <w:multiLevelType w:val="hybridMultilevel"/>
    <w:tmpl w:val="6AC213C6"/>
    <w:lvl w:ilvl="0" w:tplc="F2C402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07F4FE7"/>
    <w:multiLevelType w:val="multilevel"/>
    <w:tmpl w:val="4A309632"/>
    <w:lvl w:ilvl="0">
      <w:start w:val="1"/>
      <w:numFmt w:val="decimal"/>
      <w:lvlText w:val="%1."/>
      <w:lvlJc w:val="left"/>
      <w:pPr>
        <w:tabs>
          <w:tab w:val="num" w:pos="780"/>
        </w:tabs>
        <w:ind w:left="780" w:hanging="420"/>
      </w:pPr>
      <w:rPr>
        <w:rFonts w:hint="default"/>
        <w:sz w:val="24"/>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3">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A4B3471"/>
    <w:multiLevelType w:val="multilevel"/>
    <w:tmpl w:val="F3243B12"/>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1759" w:hanging="1050"/>
      </w:pPr>
      <w:rPr>
        <w:rFonts w:hint="default"/>
      </w:rPr>
    </w:lvl>
    <w:lvl w:ilvl="2">
      <w:start w:val="1"/>
      <w:numFmt w:val="decimal"/>
      <w:isLgl/>
      <w:lvlText w:val="%1.%2.%3"/>
      <w:lvlJc w:val="left"/>
      <w:pPr>
        <w:ind w:left="2108" w:hanging="1050"/>
      </w:pPr>
      <w:rPr>
        <w:rFonts w:hint="default"/>
      </w:rPr>
    </w:lvl>
    <w:lvl w:ilvl="3">
      <w:start w:val="1"/>
      <w:numFmt w:val="decimal"/>
      <w:isLgl/>
      <w:lvlText w:val="%1.%2.%3.%4"/>
      <w:lvlJc w:val="left"/>
      <w:pPr>
        <w:ind w:left="2457" w:hanging="105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B457D85"/>
    <w:multiLevelType w:val="hybridMultilevel"/>
    <w:tmpl w:val="49720F48"/>
    <w:lvl w:ilvl="0" w:tplc="8082948C">
      <w:start w:val="1"/>
      <w:numFmt w:val="decimal"/>
      <w:lvlText w:val="%1."/>
      <w:lvlJc w:val="left"/>
      <w:pPr>
        <w:ind w:left="1740" w:hanging="102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8">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9D24108"/>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4BA834F7"/>
    <w:multiLevelType w:val="multilevel"/>
    <w:tmpl w:val="69EE5C24"/>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nsid w:val="56CC0C0A"/>
    <w:multiLevelType w:val="multilevel"/>
    <w:tmpl w:val="60540B4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58004483"/>
    <w:multiLevelType w:val="multilevel"/>
    <w:tmpl w:val="170A282C"/>
    <w:lvl w:ilvl="0">
      <w:start w:val="1"/>
      <w:numFmt w:val="decimal"/>
      <w:lvlText w:val="%1."/>
      <w:lvlJc w:val="left"/>
      <w:pPr>
        <w:ind w:left="765"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5F9349E2"/>
    <w:multiLevelType w:val="hybridMultilevel"/>
    <w:tmpl w:val="7052919E"/>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9">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69110CC"/>
    <w:multiLevelType w:val="hybridMultilevel"/>
    <w:tmpl w:val="2B56E676"/>
    <w:lvl w:ilvl="0" w:tplc="F2C402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nsid w:val="7AF15050"/>
    <w:multiLevelType w:val="hybridMultilevel"/>
    <w:tmpl w:val="CD303F12"/>
    <w:lvl w:ilvl="0" w:tplc="A97C7BD2">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5">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E763621"/>
    <w:multiLevelType w:val="multilevel"/>
    <w:tmpl w:val="9C46A092"/>
    <w:lvl w:ilvl="0">
      <w:start w:val="1"/>
      <w:numFmt w:val="decimal"/>
      <w:lvlText w:val="%1."/>
      <w:lvlJc w:val="left"/>
      <w:pPr>
        <w:ind w:left="720" w:hanging="72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5"/>
  </w:num>
  <w:num w:numId="2">
    <w:abstractNumId w:val="25"/>
  </w:num>
  <w:num w:numId="3">
    <w:abstractNumId w:val="6"/>
  </w:num>
  <w:num w:numId="4">
    <w:abstractNumId w:val="20"/>
  </w:num>
  <w:num w:numId="5">
    <w:abstractNumId w:val="35"/>
  </w:num>
  <w:num w:numId="6">
    <w:abstractNumId w:val="1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num>
  <w:num w:numId="12">
    <w:abstractNumId w:val="18"/>
  </w:num>
  <w:num w:numId="13">
    <w:abstractNumId w:val="19"/>
  </w:num>
  <w:num w:numId="14">
    <w:abstractNumId w:val="17"/>
  </w:num>
  <w:num w:numId="15">
    <w:abstractNumId w:val="9"/>
  </w:num>
  <w:num w:numId="16">
    <w:abstractNumId w:val="8"/>
  </w:num>
  <w:num w:numId="17">
    <w:abstractNumId w:val="3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6"/>
  </w:num>
  <w:num w:numId="27">
    <w:abstractNumId w:val="28"/>
  </w:num>
  <w:num w:numId="28">
    <w:abstractNumId w:val="34"/>
  </w:num>
  <w:num w:numId="29">
    <w:abstractNumId w:val="10"/>
  </w:num>
  <w:num w:numId="30">
    <w:abstractNumId w:val="30"/>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8"/>
  </w:num>
  <w:num w:numId="36">
    <w:abstractNumId w:val="36"/>
  </w:num>
  <w:num w:numId="37">
    <w:abstractNumId w:val="32"/>
  </w:num>
  <w:num w:numId="38">
    <w:abstractNumId w:val="13"/>
  </w:num>
  <w:num w:numId="39">
    <w:abstractNumId w:val="7"/>
  </w:num>
  <w:num w:numId="40">
    <w:abstractNumId w:val="31"/>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175BEA"/>
    <w:rsid w:val="00001504"/>
    <w:rsid w:val="00007A0C"/>
    <w:rsid w:val="000172DB"/>
    <w:rsid w:val="000328D9"/>
    <w:rsid w:val="00046329"/>
    <w:rsid w:val="000513F5"/>
    <w:rsid w:val="000630BE"/>
    <w:rsid w:val="00064EFD"/>
    <w:rsid w:val="00066C76"/>
    <w:rsid w:val="00070218"/>
    <w:rsid w:val="00070439"/>
    <w:rsid w:val="00071B2C"/>
    <w:rsid w:val="0007383D"/>
    <w:rsid w:val="000760F6"/>
    <w:rsid w:val="000771FC"/>
    <w:rsid w:val="00080484"/>
    <w:rsid w:val="000846C9"/>
    <w:rsid w:val="000A1BA4"/>
    <w:rsid w:val="000A3497"/>
    <w:rsid w:val="000A5E72"/>
    <w:rsid w:val="000A68D8"/>
    <w:rsid w:val="000B40BB"/>
    <w:rsid w:val="000C09F6"/>
    <w:rsid w:val="000C596C"/>
    <w:rsid w:val="000C68E9"/>
    <w:rsid w:val="000D5EBB"/>
    <w:rsid w:val="000E1675"/>
    <w:rsid w:val="000E2CB3"/>
    <w:rsid w:val="000E30BF"/>
    <w:rsid w:val="000E4BE0"/>
    <w:rsid w:val="000E6BCE"/>
    <w:rsid w:val="0010047A"/>
    <w:rsid w:val="00103C9B"/>
    <w:rsid w:val="0010537B"/>
    <w:rsid w:val="001103D3"/>
    <w:rsid w:val="00112D31"/>
    <w:rsid w:val="0011613F"/>
    <w:rsid w:val="00124FB9"/>
    <w:rsid w:val="00125A67"/>
    <w:rsid w:val="001365BF"/>
    <w:rsid w:val="001444C8"/>
    <w:rsid w:val="001447B9"/>
    <w:rsid w:val="0014589E"/>
    <w:rsid w:val="00147710"/>
    <w:rsid w:val="00171162"/>
    <w:rsid w:val="00172332"/>
    <w:rsid w:val="00175BEA"/>
    <w:rsid w:val="00177219"/>
    <w:rsid w:val="00186719"/>
    <w:rsid w:val="0019106C"/>
    <w:rsid w:val="0019439D"/>
    <w:rsid w:val="001A00F3"/>
    <w:rsid w:val="001B1EA3"/>
    <w:rsid w:val="001B2B2C"/>
    <w:rsid w:val="001B691D"/>
    <w:rsid w:val="001C5022"/>
    <w:rsid w:val="001D1F64"/>
    <w:rsid w:val="001D34A6"/>
    <w:rsid w:val="001D6235"/>
    <w:rsid w:val="001E4A3D"/>
    <w:rsid w:val="001F08F5"/>
    <w:rsid w:val="001F2BD3"/>
    <w:rsid w:val="001F575E"/>
    <w:rsid w:val="001F6F6E"/>
    <w:rsid w:val="0021089F"/>
    <w:rsid w:val="00213DBA"/>
    <w:rsid w:val="0021431B"/>
    <w:rsid w:val="00217588"/>
    <w:rsid w:val="00224B64"/>
    <w:rsid w:val="00227ECF"/>
    <w:rsid w:val="002428A0"/>
    <w:rsid w:val="00244088"/>
    <w:rsid w:val="002460C0"/>
    <w:rsid w:val="002502C9"/>
    <w:rsid w:val="002509EC"/>
    <w:rsid w:val="00262896"/>
    <w:rsid w:val="00280B14"/>
    <w:rsid w:val="00283B7E"/>
    <w:rsid w:val="00286C92"/>
    <w:rsid w:val="002940E6"/>
    <w:rsid w:val="002A08E0"/>
    <w:rsid w:val="002A19EE"/>
    <w:rsid w:val="002C2038"/>
    <w:rsid w:val="002E0C10"/>
    <w:rsid w:val="002E566A"/>
    <w:rsid w:val="002F41BF"/>
    <w:rsid w:val="002F496C"/>
    <w:rsid w:val="002F49D6"/>
    <w:rsid w:val="002F7A5E"/>
    <w:rsid w:val="00314DF5"/>
    <w:rsid w:val="0032402D"/>
    <w:rsid w:val="003253B4"/>
    <w:rsid w:val="00326619"/>
    <w:rsid w:val="00330EC4"/>
    <w:rsid w:val="00334198"/>
    <w:rsid w:val="00345A1D"/>
    <w:rsid w:val="003463F5"/>
    <w:rsid w:val="0036445D"/>
    <w:rsid w:val="0037216F"/>
    <w:rsid w:val="00384E6A"/>
    <w:rsid w:val="00387501"/>
    <w:rsid w:val="00390A44"/>
    <w:rsid w:val="00393816"/>
    <w:rsid w:val="00393B6A"/>
    <w:rsid w:val="003A1FD4"/>
    <w:rsid w:val="003A5D5C"/>
    <w:rsid w:val="003C4028"/>
    <w:rsid w:val="003D2E36"/>
    <w:rsid w:val="003D7B38"/>
    <w:rsid w:val="003E331F"/>
    <w:rsid w:val="003F48C0"/>
    <w:rsid w:val="00403719"/>
    <w:rsid w:val="004038E1"/>
    <w:rsid w:val="004108AA"/>
    <w:rsid w:val="004163E6"/>
    <w:rsid w:val="00423ADF"/>
    <w:rsid w:val="00430600"/>
    <w:rsid w:val="00433478"/>
    <w:rsid w:val="00437047"/>
    <w:rsid w:val="00437899"/>
    <w:rsid w:val="00441A22"/>
    <w:rsid w:val="00450FA4"/>
    <w:rsid w:val="00453A87"/>
    <w:rsid w:val="00456518"/>
    <w:rsid w:val="00463B64"/>
    <w:rsid w:val="00475A66"/>
    <w:rsid w:val="00481277"/>
    <w:rsid w:val="00485A76"/>
    <w:rsid w:val="00490AB4"/>
    <w:rsid w:val="0049197D"/>
    <w:rsid w:val="004A05B0"/>
    <w:rsid w:val="004B5DE2"/>
    <w:rsid w:val="004D10F7"/>
    <w:rsid w:val="004D2CF0"/>
    <w:rsid w:val="00507DCE"/>
    <w:rsid w:val="00507FE1"/>
    <w:rsid w:val="005142EC"/>
    <w:rsid w:val="00524F0F"/>
    <w:rsid w:val="005252F0"/>
    <w:rsid w:val="005265BC"/>
    <w:rsid w:val="00534593"/>
    <w:rsid w:val="005431E6"/>
    <w:rsid w:val="00543448"/>
    <w:rsid w:val="00543FE6"/>
    <w:rsid w:val="00544E0A"/>
    <w:rsid w:val="0055129A"/>
    <w:rsid w:val="00560704"/>
    <w:rsid w:val="00560A1D"/>
    <w:rsid w:val="00561835"/>
    <w:rsid w:val="00572008"/>
    <w:rsid w:val="0057554C"/>
    <w:rsid w:val="005762B2"/>
    <w:rsid w:val="00584FF2"/>
    <w:rsid w:val="0058601D"/>
    <w:rsid w:val="00593B11"/>
    <w:rsid w:val="00594EDE"/>
    <w:rsid w:val="005A2BF0"/>
    <w:rsid w:val="005B091B"/>
    <w:rsid w:val="005B5427"/>
    <w:rsid w:val="005B5D6C"/>
    <w:rsid w:val="005B5D9D"/>
    <w:rsid w:val="005E3D01"/>
    <w:rsid w:val="005F14CA"/>
    <w:rsid w:val="00600FB7"/>
    <w:rsid w:val="00603839"/>
    <w:rsid w:val="0060755A"/>
    <w:rsid w:val="00611ADE"/>
    <w:rsid w:val="00622F7F"/>
    <w:rsid w:val="0066174A"/>
    <w:rsid w:val="00672828"/>
    <w:rsid w:val="00674E8F"/>
    <w:rsid w:val="0068247D"/>
    <w:rsid w:val="00695F73"/>
    <w:rsid w:val="006A3410"/>
    <w:rsid w:val="006B4EF0"/>
    <w:rsid w:val="006D11CC"/>
    <w:rsid w:val="006D28AA"/>
    <w:rsid w:val="006D40A3"/>
    <w:rsid w:val="006D4A40"/>
    <w:rsid w:val="006E04E3"/>
    <w:rsid w:val="006E04E9"/>
    <w:rsid w:val="006E438C"/>
    <w:rsid w:val="006F6994"/>
    <w:rsid w:val="007125F5"/>
    <w:rsid w:val="007139DF"/>
    <w:rsid w:val="00720E61"/>
    <w:rsid w:val="007361E2"/>
    <w:rsid w:val="00737512"/>
    <w:rsid w:val="00745130"/>
    <w:rsid w:val="00753027"/>
    <w:rsid w:val="007626C3"/>
    <w:rsid w:val="007703C9"/>
    <w:rsid w:val="00773701"/>
    <w:rsid w:val="00776D57"/>
    <w:rsid w:val="00793C1F"/>
    <w:rsid w:val="007A06EB"/>
    <w:rsid w:val="007A3BFB"/>
    <w:rsid w:val="007C4C60"/>
    <w:rsid w:val="007D1881"/>
    <w:rsid w:val="007E289D"/>
    <w:rsid w:val="007E74EF"/>
    <w:rsid w:val="007F2628"/>
    <w:rsid w:val="007F4AB2"/>
    <w:rsid w:val="007F787C"/>
    <w:rsid w:val="00806900"/>
    <w:rsid w:val="00812AB4"/>
    <w:rsid w:val="00820017"/>
    <w:rsid w:val="0083273D"/>
    <w:rsid w:val="0083649B"/>
    <w:rsid w:val="00837088"/>
    <w:rsid w:val="00843B69"/>
    <w:rsid w:val="00847D6F"/>
    <w:rsid w:val="008503BF"/>
    <w:rsid w:val="00851881"/>
    <w:rsid w:val="00854E12"/>
    <w:rsid w:val="00857D8C"/>
    <w:rsid w:val="00866098"/>
    <w:rsid w:val="00870E86"/>
    <w:rsid w:val="0087457E"/>
    <w:rsid w:val="008B6512"/>
    <w:rsid w:val="008C4C1C"/>
    <w:rsid w:val="008D05DF"/>
    <w:rsid w:val="008D08F6"/>
    <w:rsid w:val="008D130F"/>
    <w:rsid w:val="008D33C0"/>
    <w:rsid w:val="008D4B1E"/>
    <w:rsid w:val="008D5D75"/>
    <w:rsid w:val="008F111A"/>
    <w:rsid w:val="009125D8"/>
    <w:rsid w:val="00922886"/>
    <w:rsid w:val="009245BB"/>
    <w:rsid w:val="00926662"/>
    <w:rsid w:val="009276D8"/>
    <w:rsid w:val="00933B2A"/>
    <w:rsid w:val="00937C52"/>
    <w:rsid w:val="00940029"/>
    <w:rsid w:val="009579E7"/>
    <w:rsid w:val="00963FA9"/>
    <w:rsid w:val="009723B2"/>
    <w:rsid w:val="0097352E"/>
    <w:rsid w:val="009A446E"/>
    <w:rsid w:val="009B1063"/>
    <w:rsid w:val="009D09C4"/>
    <w:rsid w:val="009D4489"/>
    <w:rsid w:val="009E4823"/>
    <w:rsid w:val="009E5FD0"/>
    <w:rsid w:val="00A00522"/>
    <w:rsid w:val="00A030A7"/>
    <w:rsid w:val="00A11996"/>
    <w:rsid w:val="00A15976"/>
    <w:rsid w:val="00A310C2"/>
    <w:rsid w:val="00A363D3"/>
    <w:rsid w:val="00A42BC9"/>
    <w:rsid w:val="00A44646"/>
    <w:rsid w:val="00A60378"/>
    <w:rsid w:val="00A61720"/>
    <w:rsid w:val="00A66558"/>
    <w:rsid w:val="00A70C00"/>
    <w:rsid w:val="00A76FBC"/>
    <w:rsid w:val="00A86442"/>
    <w:rsid w:val="00A958BB"/>
    <w:rsid w:val="00AA5B44"/>
    <w:rsid w:val="00AC5EAB"/>
    <w:rsid w:val="00AC6A10"/>
    <w:rsid w:val="00AD68B2"/>
    <w:rsid w:val="00AD751D"/>
    <w:rsid w:val="00AE1BBB"/>
    <w:rsid w:val="00AE2736"/>
    <w:rsid w:val="00AE2B43"/>
    <w:rsid w:val="00AF5389"/>
    <w:rsid w:val="00AF7320"/>
    <w:rsid w:val="00B00B02"/>
    <w:rsid w:val="00B178E5"/>
    <w:rsid w:val="00B2438C"/>
    <w:rsid w:val="00B246BA"/>
    <w:rsid w:val="00B42E64"/>
    <w:rsid w:val="00B6496A"/>
    <w:rsid w:val="00B64A83"/>
    <w:rsid w:val="00B67D64"/>
    <w:rsid w:val="00B726D1"/>
    <w:rsid w:val="00B728C1"/>
    <w:rsid w:val="00B83795"/>
    <w:rsid w:val="00B839CB"/>
    <w:rsid w:val="00B95124"/>
    <w:rsid w:val="00B973C2"/>
    <w:rsid w:val="00BB064B"/>
    <w:rsid w:val="00BB501D"/>
    <w:rsid w:val="00BC044A"/>
    <w:rsid w:val="00BC5870"/>
    <w:rsid w:val="00BD0665"/>
    <w:rsid w:val="00BD0E3B"/>
    <w:rsid w:val="00BE1CA1"/>
    <w:rsid w:val="00BE3418"/>
    <w:rsid w:val="00BE4E5D"/>
    <w:rsid w:val="00C117F4"/>
    <w:rsid w:val="00C12874"/>
    <w:rsid w:val="00C1411F"/>
    <w:rsid w:val="00C50D13"/>
    <w:rsid w:val="00C57919"/>
    <w:rsid w:val="00C76709"/>
    <w:rsid w:val="00C80C3A"/>
    <w:rsid w:val="00C81C15"/>
    <w:rsid w:val="00C94806"/>
    <w:rsid w:val="00CA06C6"/>
    <w:rsid w:val="00CC78B9"/>
    <w:rsid w:val="00CD34E9"/>
    <w:rsid w:val="00CD5145"/>
    <w:rsid w:val="00CD515F"/>
    <w:rsid w:val="00CF0318"/>
    <w:rsid w:val="00CF3BF6"/>
    <w:rsid w:val="00CF6633"/>
    <w:rsid w:val="00D00492"/>
    <w:rsid w:val="00D074DF"/>
    <w:rsid w:val="00D3397B"/>
    <w:rsid w:val="00D35638"/>
    <w:rsid w:val="00D4516C"/>
    <w:rsid w:val="00D4673B"/>
    <w:rsid w:val="00D559C7"/>
    <w:rsid w:val="00D625C1"/>
    <w:rsid w:val="00D71106"/>
    <w:rsid w:val="00D74D5C"/>
    <w:rsid w:val="00D755D5"/>
    <w:rsid w:val="00D8526B"/>
    <w:rsid w:val="00D86107"/>
    <w:rsid w:val="00D86B96"/>
    <w:rsid w:val="00D903AF"/>
    <w:rsid w:val="00D9397F"/>
    <w:rsid w:val="00DA7A06"/>
    <w:rsid w:val="00DB7248"/>
    <w:rsid w:val="00DC1D45"/>
    <w:rsid w:val="00DD0B50"/>
    <w:rsid w:val="00DD119F"/>
    <w:rsid w:val="00DD7DA4"/>
    <w:rsid w:val="00DE301F"/>
    <w:rsid w:val="00DE68ED"/>
    <w:rsid w:val="00DF1DCB"/>
    <w:rsid w:val="00E00C01"/>
    <w:rsid w:val="00E011FC"/>
    <w:rsid w:val="00E03A2A"/>
    <w:rsid w:val="00E11C54"/>
    <w:rsid w:val="00E14593"/>
    <w:rsid w:val="00E21EBD"/>
    <w:rsid w:val="00E27034"/>
    <w:rsid w:val="00E41FEB"/>
    <w:rsid w:val="00E42153"/>
    <w:rsid w:val="00E452E1"/>
    <w:rsid w:val="00E46B25"/>
    <w:rsid w:val="00E47ACD"/>
    <w:rsid w:val="00E5106E"/>
    <w:rsid w:val="00E530FB"/>
    <w:rsid w:val="00E56B08"/>
    <w:rsid w:val="00E61FFE"/>
    <w:rsid w:val="00E6297C"/>
    <w:rsid w:val="00E6732B"/>
    <w:rsid w:val="00E712A4"/>
    <w:rsid w:val="00E71A36"/>
    <w:rsid w:val="00E77DC7"/>
    <w:rsid w:val="00E81E5C"/>
    <w:rsid w:val="00E83980"/>
    <w:rsid w:val="00E8443F"/>
    <w:rsid w:val="00E9124F"/>
    <w:rsid w:val="00EA75E4"/>
    <w:rsid w:val="00EC388E"/>
    <w:rsid w:val="00ED45AA"/>
    <w:rsid w:val="00EE4903"/>
    <w:rsid w:val="00EF2B24"/>
    <w:rsid w:val="00EF74E6"/>
    <w:rsid w:val="00F03FC0"/>
    <w:rsid w:val="00F11A4D"/>
    <w:rsid w:val="00F12B64"/>
    <w:rsid w:val="00F15E62"/>
    <w:rsid w:val="00F24CFF"/>
    <w:rsid w:val="00F25770"/>
    <w:rsid w:val="00F33EAB"/>
    <w:rsid w:val="00F4288E"/>
    <w:rsid w:val="00F47625"/>
    <w:rsid w:val="00F55B09"/>
    <w:rsid w:val="00F61451"/>
    <w:rsid w:val="00F6212E"/>
    <w:rsid w:val="00F62B7F"/>
    <w:rsid w:val="00F62E79"/>
    <w:rsid w:val="00F664D9"/>
    <w:rsid w:val="00F771AD"/>
    <w:rsid w:val="00F77EBD"/>
    <w:rsid w:val="00F84107"/>
    <w:rsid w:val="00F93367"/>
    <w:rsid w:val="00F936EC"/>
    <w:rsid w:val="00F94810"/>
    <w:rsid w:val="00FC2687"/>
    <w:rsid w:val="00FC78E2"/>
    <w:rsid w:val="00FD18A6"/>
    <w:rsid w:val="00FE43A4"/>
    <w:rsid w:val="00FE7E41"/>
    <w:rsid w:val="00FF1587"/>
    <w:rsid w:val="00FF6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1D"/>
  </w:style>
  <w:style w:type="paragraph" w:styleId="1">
    <w:name w:val="heading 1"/>
    <w:basedOn w:val="a"/>
    <w:next w:val="a"/>
    <w:link w:val="10"/>
    <w:uiPriority w:val="9"/>
    <w:qFormat/>
    <w:rsid w:val="00423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75BEA"/>
    <w:pPr>
      <w:keepNext/>
      <w:spacing w:after="0" w:line="240" w:lineRule="auto"/>
      <w:outlineLvl w:val="7"/>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75BEA"/>
    <w:rPr>
      <w:rFonts w:ascii="Times New Roman" w:eastAsia="Times New Roman" w:hAnsi="Times New Roman" w:cs="Times New Roman"/>
      <w:sz w:val="24"/>
      <w:szCs w:val="24"/>
    </w:rPr>
  </w:style>
  <w:style w:type="paragraph" w:styleId="a3">
    <w:name w:val="Body Text"/>
    <w:basedOn w:val="a"/>
    <w:link w:val="a4"/>
    <w:unhideWhenUsed/>
    <w:rsid w:val="00175BE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175BEA"/>
    <w:rPr>
      <w:rFonts w:ascii="Times New Roman" w:eastAsia="Times New Roman" w:hAnsi="Times New Roman" w:cs="Times New Roman"/>
      <w:sz w:val="28"/>
      <w:szCs w:val="24"/>
    </w:rPr>
  </w:style>
  <w:style w:type="paragraph" w:styleId="a5">
    <w:name w:val="List Paragraph"/>
    <w:basedOn w:val="a"/>
    <w:link w:val="a6"/>
    <w:uiPriority w:val="34"/>
    <w:qFormat/>
    <w:rsid w:val="00175BEA"/>
    <w:pPr>
      <w:spacing w:after="0" w:line="240" w:lineRule="auto"/>
      <w:ind w:left="720"/>
      <w:contextualSpacing/>
    </w:pPr>
    <w:rPr>
      <w:rFonts w:ascii="Times New Roman" w:eastAsia="Times New Roman" w:hAnsi="Times New Roman" w:cs="Times New Roman"/>
      <w:sz w:val="24"/>
      <w:szCs w:val="24"/>
    </w:rPr>
  </w:style>
  <w:style w:type="paragraph" w:customStyle="1" w:styleId="a7">
    <w:name w:val="Содержимое таблицы"/>
    <w:basedOn w:val="a"/>
    <w:rsid w:val="00175BEA"/>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сновной текст1"/>
    <w:basedOn w:val="a"/>
    <w:link w:val="a8"/>
    <w:rsid w:val="00175BEA"/>
    <w:pPr>
      <w:spacing w:after="0" w:line="240" w:lineRule="auto"/>
      <w:jc w:val="both"/>
    </w:pPr>
    <w:rPr>
      <w:rFonts w:ascii="Times New Roman" w:eastAsia="Times New Roman" w:hAnsi="Times New Roman" w:cs="Times New Roman"/>
      <w:sz w:val="24"/>
      <w:szCs w:val="20"/>
    </w:rPr>
  </w:style>
  <w:style w:type="paragraph" w:customStyle="1" w:styleId="style2">
    <w:name w:val="style2"/>
    <w:basedOn w:val="a"/>
    <w:rsid w:val="0017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2"/>
    <w:basedOn w:val="a"/>
    <w:rsid w:val="008D130F"/>
    <w:pPr>
      <w:spacing w:after="0" w:line="240" w:lineRule="auto"/>
      <w:jc w:val="both"/>
    </w:pPr>
    <w:rPr>
      <w:rFonts w:ascii="Times New Roman" w:eastAsia="Times New Roman" w:hAnsi="Times New Roman" w:cs="Times New Roman"/>
      <w:sz w:val="24"/>
      <w:szCs w:val="20"/>
    </w:rPr>
  </w:style>
  <w:style w:type="character" w:styleId="a9">
    <w:name w:val="Hyperlink"/>
    <w:uiPriority w:val="99"/>
    <w:unhideWhenUsed/>
    <w:rsid w:val="009276D8"/>
    <w:rPr>
      <w:color w:val="0000FF"/>
      <w:u w:val="single"/>
    </w:rPr>
  </w:style>
  <w:style w:type="paragraph" w:customStyle="1" w:styleId="12">
    <w:name w:val="1"/>
    <w:basedOn w:val="a"/>
    <w:rsid w:val="009276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066C7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66C7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3839"/>
    <w:rPr>
      <w:rFonts w:ascii="Courier New" w:eastAsia="Times New Roman" w:hAnsi="Courier New" w:cs="Courier New"/>
      <w:sz w:val="20"/>
      <w:szCs w:val="20"/>
    </w:rPr>
  </w:style>
  <w:style w:type="character" w:customStyle="1" w:styleId="a6">
    <w:name w:val="Абзац списка Знак"/>
    <w:link w:val="a5"/>
    <w:uiPriority w:val="34"/>
    <w:locked/>
    <w:rsid w:val="00603839"/>
    <w:rPr>
      <w:rFonts w:ascii="Times New Roman" w:eastAsia="Times New Roman" w:hAnsi="Times New Roman" w:cs="Times New Roman"/>
      <w:sz w:val="24"/>
      <w:szCs w:val="24"/>
    </w:rPr>
  </w:style>
  <w:style w:type="character" w:customStyle="1" w:styleId="ConsPlusNormal1">
    <w:name w:val="ConsPlusNormal1"/>
    <w:link w:val="ConsPlusNormal"/>
    <w:uiPriority w:val="99"/>
    <w:locked/>
    <w:rsid w:val="00603839"/>
    <w:rPr>
      <w:rFonts w:ascii="Times New Roman" w:eastAsia="Times New Roman" w:hAnsi="Times New Roman" w:cs="Times New Roman"/>
      <w:sz w:val="24"/>
    </w:rPr>
  </w:style>
  <w:style w:type="paragraph" w:customStyle="1" w:styleId="ConsPlusNormal">
    <w:name w:val="ConsPlusNormal"/>
    <w:link w:val="ConsPlusNormal1"/>
    <w:rsid w:val="00603839"/>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603839"/>
    <w:rPr>
      <w:rFonts w:ascii="Courier New" w:eastAsia="Times New Roman" w:hAnsi="Courier New" w:cs="Calibri"/>
      <w:color w:val="000000"/>
    </w:rPr>
  </w:style>
  <w:style w:type="paragraph" w:customStyle="1" w:styleId="ConsPlusNonformat">
    <w:name w:val="ConsPlusNonformat"/>
    <w:link w:val="ConsPlusNonformat1"/>
    <w:rsid w:val="00603839"/>
    <w:pPr>
      <w:widowControl w:val="0"/>
      <w:spacing w:after="0" w:line="240" w:lineRule="auto"/>
    </w:pPr>
    <w:rPr>
      <w:rFonts w:ascii="Courier New" w:eastAsia="Times New Roman" w:hAnsi="Courier New" w:cs="Calibri"/>
      <w:color w:val="000000"/>
    </w:rPr>
  </w:style>
  <w:style w:type="character" w:customStyle="1" w:styleId="ConsPlusTitle1">
    <w:name w:val="ConsPlusTitle1"/>
    <w:link w:val="ConsPlusTitle"/>
    <w:locked/>
    <w:rsid w:val="00603839"/>
    <w:rPr>
      <w:rFonts w:ascii="Times New Roman" w:eastAsia="Times New Roman" w:hAnsi="Times New Roman" w:cs="Times New Roman"/>
      <w:b/>
      <w:sz w:val="24"/>
    </w:rPr>
  </w:style>
  <w:style w:type="paragraph" w:customStyle="1" w:styleId="ConsPlusTitle">
    <w:name w:val="ConsPlusTitle"/>
    <w:link w:val="ConsPlusTitle1"/>
    <w:rsid w:val="00603839"/>
    <w:pPr>
      <w:widowControl w:val="0"/>
      <w:spacing w:after="0" w:line="240" w:lineRule="auto"/>
    </w:pPr>
    <w:rPr>
      <w:rFonts w:ascii="Times New Roman" w:eastAsia="Times New Roman" w:hAnsi="Times New Roman" w:cs="Times New Roman"/>
      <w:b/>
      <w:sz w:val="24"/>
    </w:rPr>
  </w:style>
  <w:style w:type="paragraph" w:styleId="ac">
    <w:name w:val="No Spacing"/>
    <w:link w:val="ad"/>
    <w:uiPriority w:val="1"/>
    <w:qFormat/>
    <w:rsid w:val="00BD0665"/>
    <w:pPr>
      <w:spacing w:after="0" w:line="240" w:lineRule="auto"/>
    </w:pPr>
    <w:rPr>
      <w:rFonts w:ascii="Calibri" w:eastAsia="Calibri" w:hAnsi="Calibri" w:cs="Times New Roman"/>
      <w:lang w:eastAsia="en-US"/>
    </w:rPr>
  </w:style>
  <w:style w:type="paragraph" w:customStyle="1" w:styleId="Default">
    <w:name w:val="Default"/>
    <w:rsid w:val="00BD06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423ADF"/>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ocked/>
    <w:rsid w:val="00423ADF"/>
    <w:rPr>
      <w:rFonts w:ascii="Arial" w:eastAsia="Times New Roman" w:hAnsi="Arial" w:cs="Arial"/>
    </w:rPr>
  </w:style>
  <w:style w:type="character" w:customStyle="1" w:styleId="ad">
    <w:name w:val="Без интервала Знак"/>
    <w:link w:val="ac"/>
    <w:uiPriority w:val="1"/>
    <w:locked/>
    <w:rsid w:val="000846C9"/>
    <w:rPr>
      <w:rFonts w:ascii="Calibri" w:eastAsia="Calibri" w:hAnsi="Calibri" w:cs="Times New Roman"/>
      <w:lang w:eastAsia="en-US"/>
    </w:rPr>
  </w:style>
  <w:style w:type="paragraph" w:customStyle="1" w:styleId="Style7">
    <w:name w:val="Style7"/>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DA7A06"/>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DA7A06"/>
    <w:rPr>
      <w:rFonts w:ascii="Cambria" w:hAnsi="Cambria" w:cs="Cambria" w:hint="default"/>
      <w:sz w:val="20"/>
      <w:szCs w:val="20"/>
    </w:rPr>
  </w:style>
  <w:style w:type="character" w:customStyle="1" w:styleId="FontStyle58">
    <w:name w:val="Font Style58"/>
    <w:uiPriority w:val="99"/>
    <w:rsid w:val="00DA7A06"/>
    <w:rPr>
      <w:rFonts w:ascii="Cambria" w:hAnsi="Cambria" w:cs="Cambria" w:hint="default"/>
      <w:i/>
      <w:iCs/>
      <w:sz w:val="20"/>
      <w:szCs w:val="20"/>
    </w:rPr>
  </w:style>
  <w:style w:type="paragraph" w:styleId="ae">
    <w:name w:val="Balloon Text"/>
    <w:basedOn w:val="a"/>
    <w:link w:val="af"/>
    <w:uiPriority w:val="99"/>
    <w:semiHidden/>
    <w:unhideWhenUsed/>
    <w:rsid w:val="00DA7A0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A7A06"/>
    <w:rPr>
      <w:rFonts w:ascii="Tahoma" w:eastAsia="Times New Roman" w:hAnsi="Tahoma" w:cs="Tahoma"/>
      <w:sz w:val="16"/>
      <w:szCs w:val="16"/>
    </w:rPr>
  </w:style>
  <w:style w:type="character" w:styleId="af0">
    <w:name w:val="Emphasis"/>
    <w:basedOn w:val="a0"/>
    <w:uiPriority w:val="20"/>
    <w:qFormat/>
    <w:rsid w:val="00DA7A06"/>
    <w:rPr>
      <w:i/>
      <w:iCs/>
    </w:rPr>
  </w:style>
  <w:style w:type="paragraph" w:customStyle="1" w:styleId="s1">
    <w:name w:val="s_1"/>
    <w:basedOn w:val="a"/>
    <w:rsid w:val="00DA7A0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DA7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A06"/>
  </w:style>
  <w:style w:type="character" w:customStyle="1" w:styleId="20">
    <w:name w:val="Заголовок 2 Знак"/>
    <w:basedOn w:val="a0"/>
    <w:link w:val="2"/>
    <w:uiPriority w:val="9"/>
    <w:semiHidden/>
    <w:rsid w:val="007C4C60"/>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560A1D"/>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437047"/>
    <w:pPr>
      <w:spacing w:after="120" w:line="480" w:lineRule="auto"/>
      <w:ind w:left="283"/>
    </w:pPr>
  </w:style>
  <w:style w:type="character" w:customStyle="1" w:styleId="23">
    <w:name w:val="Основной текст с отступом 2 Знак"/>
    <w:basedOn w:val="a0"/>
    <w:link w:val="22"/>
    <w:uiPriority w:val="99"/>
    <w:semiHidden/>
    <w:rsid w:val="00437047"/>
  </w:style>
  <w:style w:type="paragraph" w:customStyle="1" w:styleId="formattexttopleveltext">
    <w:name w:val="formattext topleveltext"/>
    <w:basedOn w:val="a"/>
    <w:rsid w:val="00064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5B0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674599">
      <w:bodyDiv w:val="1"/>
      <w:marLeft w:val="0"/>
      <w:marRight w:val="0"/>
      <w:marTop w:val="0"/>
      <w:marBottom w:val="0"/>
      <w:divBdr>
        <w:top w:val="none" w:sz="0" w:space="0" w:color="auto"/>
        <w:left w:val="none" w:sz="0" w:space="0" w:color="auto"/>
        <w:bottom w:val="none" w:sz="0" w:space="0" w:color="auto"/>
        <w:right w:val="none" w:sz="0" w:space="0" w:color="auto"/>
      </w:divBdr>
    </w:div>
    <w:div w:id="151875396">
      <w:bodyDiv w:val="1"/>
      <w:marLeft w:val="0"/>
      <w:marRight w:val="0"/>
      <w:marTop w:val="0"/>
      <w:marBottom w:val="0"/>
      <w:divBdr>
        <w:top w:val="none" w:sz="0" w:space="0" w:color="auto"/>
        <w:left w:val="none" w:sz="0" w:space="0" w:color="auto"/>
        <w:bottom w:val="none" w:sz="0" w:space="0" w:color="auto"/>
        <w:right w:val="none" w:sz="0" w:space="0" w:color="auto"/>
      </w:divBdr>
    </w:div>
    <w:div w:id="253831376">
      <w:bodyDiv w:val="1"/>
      <w:marLeft w:val="0"/>
      <w:marRight w:val="0"/>
      <w:marTop w:val="0"/>
      <w:marBottom w:val="0"/>
      <w:divBdr>
        <w:top w:val="none" w:sz="0" w:space="0" w:color="auto"/>
        <w:left w:val="none" w:sz="0" w:space="0" w:color="auto"/>
        <w:bottom w:val="none" w:sz="0" w:space="0" w:color="auto"/>
        <w:right w:val="none" w:sz="0" w:space="0" w:color="auto"/>
      </w:divBdr>
    </w:div>
    <w:div w:id="504706171">
      <w:bodyDiv w:val="1"/>
      <w:marLeft w:val="0"/>
      <w:marRight w:val="0"/>
      <w:marTop w:val="0"/>
      <w:marBottom w:val="0"/>
      <w:divBdr>
        <w:top w:val="none" w:sz="0" w:space="0" w:color="auto"/>
        <w:left w:val="none" w:sz="0" w:space="0" w:color="auto"/>
        <w:bottom w:val="none" w:sz="0" w:space="0" w:color="auto"/>
        <w:right w:val="none" w:sz="0" w:space="0" w:color="auto"/>
      </w:divBdr>
    </w:div>
    <w:div w:id="528420327">
      <w:bodyDiv w:val="1"/>
      <w:marLeft w:val="0"/>
      <w:marRight w:val="0"/>
      <w:marTop w:val="0"/>
      <w:marBottom w:val="0"/>
      <w:divBdr>
        <w:top w:val="none" w:sz="0" w:space="0" w:color="auto"/>
        <w:left w:val="none" w:sz="0" w:space="0" w:color="auto"/>
        <w:bottom w:val="none" w:sz="0" w:space="0" w:color="auto"/>
        <w:right w:val="none" w:sz="0" w:space="0" w:color="auto"/>
      </w:divBdr>
    </w:div>
    <w:div w:id="634800126">
      <w:bodyDiv w:val="1"/>
      <w:marLeft w:val="0"/>
      <w:marRight w:val="0"/>
      <w:marTop w:val="0"/>
      <w:marBottom w:val="0"/>
      <w:divBdr>
        <w:top w:val="none" w:sz="0" w:space="0" w:color="auto"/>
        <w:left w:val="none" w:sz="0" w:space="0" w:color="auto"/>
        <w:bottom w:val="none" w:sz="0" w:space="0" w:color="auto"/>
        <w:right w:val="none" w:sz="0" w:space="0" w:color="auto"/>
      </w:divBdr>
    </w:div>
    <w:div w:id="677318835">
      <w:bodyDiv w:val="1"/>
      <w:marLeft w:val="0"/>
      <w:marRight w:val="0"/>
      <w:marTop w:val="0"/>
      <w:marBottom w:val="0"/>
      <w:divBdr>
        <w:top w:val="none" w:sz="0" w:space="0" w:color="auto"/>
        <w:left w:val="none" w:sz="0" w:space="0" w:color="auto"/>
        <w:bottom w:val="none" w:sz="0" w:space="0" w:color="auto"/>
        <w:right w:val="none" w:sz="0" w:space="0" w:color="auto"/>
      </w:divBdr>
    </w:div>
    <w:div w:id="689458000">
      <w:bodyDiv w:val="1"/>
      <w:marLeft w:val="0"/>
      <w:marRight w:val="0"/>
      <w:marTop w:val="0"/>
      <w:marBottom w:val="0"/>
      <w:divBdr>
        <w:top w:val="none" w:sz="0" w:space="0" w:color="auto"/>
        <w:left w:val="none" w:sz="0" w:space="0" w:color="auto"/>
        <w:bottom w:val="none" w:sz="0" w:space="0" w:color="auto"/>
        <w:right w:val="none" w:sz="0" w:space="0" w:color="auto"/>
      </w:divBdr>
    </w:div>
    <w:div w:id="928923427">
      <w:bodyDiv w:val="1"/>
      <w:marLeft w:val="0"/>
      <w:marRight w:val="0"/>
      <w:marTop w:val="0"/>
      <w:marBottom w:val="0"/>
      <w:divBdr>
        <w:top w:val="none" w:sz="0" w:space="0" w:color="auto"/>
        <w:left w:val="none" w:sz="0" w:space="0" w:color="auto"/>
        <w:bottom w:val="none" w:sz="0" w:space="0" w:color="auto"/>
        <w:right w:val="none" w:sz="0" w:space="0" w:color="auto"/>
      </w:divBdr>
    </w:div>
    <w:div w:id="937177875">
      <w:bodyDiv w:val="1"/>
      <w:marLeft w:val="0"/>
      <w:marRight w:val="0"/>
      <w:marTop w:val="0"/>
      <w:marBottom w:val="0"/>
      <w:divBdr>
        <w:top w:val="none" w:sz="0" w:space="0" w:color="auto"/>
        <w:left w:val="none" w:sz="0" w:space="0" w:color="auto"/>
        <w:bottom w:val="none" w:sz="0" w:space="0" w:color="auto"/>
        <w:right w:val="none" w:sz="0" w:space="0" w:color="auto"/>
      </w:divBdr>
    </w:div>
    <w:div w:id="974524730">
      <w:bodyDiv w:val="1"/>
      <w:marLeft w:val="0"/>
      <w:marRight w:val="0"/>
      <w:marTop w:val="0"/>
      <w:marBottom w:val="0"/>
      <w:divBdr>
        <w:top w:val="none" w:sz="0" w:space="0" w:color="auto"/>
        <w:left w:val="none" w:sz="0" w:space="0" w:color="auto"/>
        <w:bottom w:val="none" w:sz="0" w:space="0" w:color="auto"/>
        <w:right w:val="none" w:sz="0" w:space="0" w:color="auto"/>
      </w:divBdr>
    </w:div>
    <w:div w:id="1345593097">
      <w:bodyDiv w:val="1"/>
      <w:marLeft w:val="0"/>
      <w:marRight w:val="0"/>
      <w:marTop w:val="0"/>
      <w:marBottom w:val="0"/>
      <w:divBdr>
        <w:top w:val="none" w:sz="0" w:space="0" w:color="auto"/>
        <w:left w:val="none" w:sz="0" w:space="0" w:color="auto"/>
        <w:bottom w:val="none" w:sz="0" w:space="0" w:color="auto"/>
        <w:right w:val="none" w:sz="0" w:space="0" w:color="auto"/>
      </w:divBdr>
    </w:div>
    <w:div w:id="1495872752">
      <w:bodyDiv w:val="1"/>
      <w:marLeft w:val="0"/>
      <w:marRight w:val="0"/>
      <w:marTop w:val="0"/>
      <w:marBottom w:val="0"/>
      <w:divBdr>
        <w:top w:val="none" w:sz="0" w:space="0" w:color="auto"/>
        <w:left w:val="none" w:sz="0" w:space="0" w:color="auto"/>
        <w:bottom w:val="none" w:sz="0" w:space="0" w:color="auto"/>
        <w:right w:val="none" w:sz="0" w:space="0" w:color="auto"/>
      </w:divBdr>
    </w:div>
    <w:div w:id="1543051522">
      <w:bodyDiv w:val="1"/>
      <w:marLeft w:val="0"/>
      <w:marRight w:val="0"/>
      <w:marTop w:val="0"/>
      <w:marBottom w:val="0"/>
      <w:divBdr>
        <w:top w:val="none" w:sz="0" w:space="0" w:color="auto"/>
        <w:left w:val="none" w:sz="0" w:space="0" w:color="auto"/>
        <w:bottom w:val="none" w:sz="0" w:space="0" w:color="auto"/>
        <w:right w:val="none" w:sz="0" w:space="0" w:color="auto"/>
      </w:divBdr>
    </w:div>
    <w:div w:id="1761561663">
      <w:bodyDiv w:val="1"/>
      <w:marLeft w:val="0"/>
      <w:marRight w:val="0"/>
      <w:marTop w:val="0"/>
      <w:marBottom w:val="0"/>
      <w:divBdr>
        <w:top w:val="none" w:sz="0" w:space="0" w:color="auto"/>
        <w:left w:val="none" w:sz="0" w:space="0" w:color="auto"/>
        <w:bottom w:val="none" w:sz="0" w:space="0" w:color="auto"/>
        <w:right w:val="none" w:sz="0" w:space="0" w:color="auto"/>
      </w:divBdr>
    </w:div>
    <w:div w:id="1857766161">
      <w:bodyDiv w:val="1"/>
      <w:marLeft w:val="0"/>
      <w:marRight w:val="0"/>
      <w:marTop w:val="0"/>
      <w:marBottom w:val="0"/>
      <w:divBdr>
        <w:top w:val="none" w:sz="0" w:space="0" w:color="auto"/>
        <w:left w:val="none" w:sz="0" w:space="0" w:color="auto"/>
        <w:bottom w:val="none" w:sz="0" w:space="0" w:color="auto"/>
        <w:right w:val="none" w:sz="0" w:space="0" w:color="auto"/>
      </w:divBdr>
    </w:div>
    <w:div w:id="1923876296">
      <w:bodyDiv w:val="1"/>
      <w:marLeft w:val="0"/>
      <w:marRight w:val="0"/>
      <w:marTop w:val="0"/>
      <w:marBottom w:val="0"/>
      <w:divBdr>
        <w:top w:val="none" w:sz="0" w:space="0" w:color="auto"/>
        <w:left w:val="none" w:sz="0" w:space="0" w:color="auto"/>
        <w:bottom w:val="none" w:sz="0" w:space="0" w:color="auto"/>
        <w:right w:val="none" w:sz="0" w:space="0" w:color="auto"/>
      </w:divBdr>
    </w:div>
    <w:div w:id="2000767163">
      <w:bodyDiv w:val="1"/>
      <w:marLeft w:val="0"/>
      <w:marRight w:val="0"/>
      <w:marTop w:val="0"/>
      <w:marBottom w:val="0"/>
      <w:divBdr>
        <w:top w:val="none" w:sz="0" w:space="0" w:color="auto"/>
        <w:left w:val="none" w:sz="0" w:space="0" w:color="auto"/>
        <w:bottom w:val="none" w:sz="0" w:space="0" w:color="auto"/>
        <w:right w:val="none" w:sz="0" w:space="0" w:color="auto"/>
      </w:divBdr>
    </w:div>
    <w:div w:id="20186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postanovlenija/d6b.htm" TargetMode="External"/><Relationship Id="rId13" Type="http://schemas.openxmlformats.org/officeDocument/2006/relationships/hyperlink" Target="https://base.garant.ru/12124624/631d298ded99e7dd90a2f32dc4bb2d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stpravo.ru/federalnoje/ea-instrukcii/y7w.htm" TargetMode="External"/><Relationship Id="rId12" Type="http://schemas.openxmlformats.org/officeDocument/2006/relationships/hyperlink" Target="https://base.garant.ru/12124624/631d298ded99e7dd90a2f32dc4bb2d54/"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www.bestpravo.ru/federalnoje/ea-pravila/n7b.htm" TargetMode="External"/><Relationship Id="rId11" Type="http://schemas.openxmlformats.org/officeDocument/2006/relationships/hyperlink" Target="https://base.garant.ru/12124624/631d298ded99e7dd90a2f32dc4bb2d54/" TargetMode="External"/><Relationship Id="rId5" Type="http://schemas.openxmlformats.org/officeDocument/2006/relationships/webSettings" Target="webSettings.xml"/><Relationship Id="rId15" Type="http://schemas.openxmlformats.org/officeDocument/2006/relationships/hyperlink" Target="http://www.bestpravo.ru/federalnoje/ea-postanovlenija/x4r.htm" TargetMode="External"/><Relationship Id="rId10" Type="http://schemas.openxmlformats.org/officeDocument/2006/relationships/hyperlink" Target="https://base.garant.ru/12124624/631d298ded99e7dd90a2f32dc4bb2d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stpravo.ru/federalnoje/ea-postanovlenija/x4r.htm" TargetMode="External"/><Relationship Id="rId14" Type="http://schemas.openxmlformats.org/officeDocument/2006/relationships/hyperlink" Target="http://www.bestpravo.ru/federalnoje/ea-postanovlenija/d6b.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3B0C-B0AC-47DF-90D6-A36F891E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7241</TotalTime>
  <Pages>1</Pages>
  <Words>4474</Words>
  <Characters>25505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172</cp:revision>
  <cp:lastPrinted>2024-09-19T09:44:00Z</cp:lastPrinted>
  <dcterms:created xsi:type="dcterms:W3CDTF">2022-02-18T03:27:00Z</dcterms:created>
  <dcterms:modified xsi:type="dcterms:W3CDTF">2024-09-26T08:58:00Z</dcterms:modified>
</cp:coreProperties>
</file>