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75301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пятьдесят первой 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75301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 w:rsidR="004C6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671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№51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2C6437">
      <w:pPr>
        <w:pStyle w:val="8"/>
        <w:ind w:right="-1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75301A">
      <w:pPr>
        <w:pStyle w:val="8"/>
        <w:ind w:right="1417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75301A">
        <w:rPr>
          <w:sz w:val="28"/>
          <w:szCs w:val="28"/>
        </w:rPr>
        <w:t>пятьдесят первой</w:t>
      </w:r>
      <w:r w:rsidR="00866098">
        <w:rPr>
          <w:sz w:val="28"/>
          <w:szCs w:val="28"/>
        </w:rPr>
        <w:t xml:space="preserve"> 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2C6437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705D">
        <w:rPr>
          <w:rFonts w:ascii="Times New Roman" w:hAnsi="Times New Roman" w:cs="Times New Roman"/>
          <w:sz w:val="28"/>
          <w:szCs w:val="28"/>
        </w:rPr>
        <w:t>пятьдесят первой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</w:t>
      </w:r>
      <w:r w:rsidR="00A749CB">
        <w:rPr>
          <w:rFonts w:ascii="Times New Roman" w:hAnsi="Times New Roman" w:cs="Times New Roman"/>
          <w:sz w:val="28"/>
          <w:szCs w:val="28"/>
        </w:rPr>
        <w:t>ти</w:t>
      </w:r>
      <w:r w:rsidR="00A749CB">
        <w:rPr>
          <w:rFonts w:ascii="Times New Roman" w:hAnsi="Times New Roman" w:cs="Times New Roman"/>
          <w:sz w:val="28"/>
          <w:szCs w:val="28"/>
        </w:rPr>
        <w:tab/>
      </w:r>
      <w:r w:rsidR="00A749CB">
        <w:rPr>
          <w:rFonts w:ascii="Times New Roman" w:hAnsi="Times New Roman" w:cs="Times New Roman"/>
          <w:sz w:val="28"/>
          <w:szCs w:val="28"/>
        </w:rPr>
        <w:tab/>
      </w:r>
      <w:r w:rsidR="00A749C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2C643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6437" w:rsidRDefault="002C6437" w:rsidP="002C6437">
      <w:pPr>
        <w:ind w:right="-1"/>
        <w:jc w:val="center"/>
        <w:rPr>
          <w:sz w:val="28"/>
          <w:szCs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A749CB" w:rsidRDefault="00A749CB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9068B5" w:rsidRDefault="009068B5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СОВЕТ ДЕПУТАТОВ</w:t>
      </w:r>
    </w:p>
    <w:p w:rsidR="009068B5" w:rsidRDefault="009068B5" w:rsidP="009068B5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ОРЕХОВО-ЛОГОВСКОГО  СЕЛЬСОВЕТА</w:t>
      </w:r>
    </w:p>
    <w:p w:rsidR="009068B5" w:rsidRDefault="009068B5" w:rsidP="009068B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КРАСНОЗЕРСКОГО РАЙОНА</w:t>
      </w:r>
      <w:r w:rsidR="00A749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НОВОСИБИРСКОЙ ОБЛАСТИ</w:t>
      </w:r>
    </w:p>
    <w:p w:rsidR="009068B5" w:rsidRDefault="009068B5" w:rsidP="009068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4705D" w:rsidRPr="00175BEA" w:rsidRDefault="00D4705D" w:rsidP="00D4705D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68B5" w:rsidRPr="0055060D" w:rsidRDefault="00D4705D" w:rsidP="00906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068B5">
        <w:rPr>
          <w:rFonts w:ascii="Times New Roman" w:hAnsi="Times New Roman"/>
          <w:sz w:val="28"/>
          <w:szCs w:val="28"/>
        </w:rPr>
        <w:t xml:space="preserve">ятьдесят первой </w:t>
      </w:r>
      <w:r w:rsidR="009068B5" w:rsidRPr="00346130">
        <w:rPr>
          <w:rFonts w:ascii="Times New Roman" w:hAnsi="Times New Roman"/>
          <w:sz w:val="28"/>
          <w:szCs w:val="28"/>
        </w:rPr>
        <w:t>очередной</w:t>
      </w:r>
      <w:r w:rsidR="009068B5"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9068B5" w:rsidRDefault="009068B5" w:rsidP="009068B5">
      <w:pPr>
        <w:spacing w:after="0" w:line="240" w:lineRule="auto"/>
        <w:ind w:firstLine="900"/>
        <w:jc w:val="center"/>
        <w:rPr>
          <w:rFonts w:ascii="Times New Roman" w:hAnsi="Times New Roman"/>
          <w:sz w:val="28"/>
        </w:rPr>
      </w:pPr>
    </w:p>
    <w:p w:rsidR="009068B5" w:rsidRDefault="00067113" w:rsidP="009068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A749CB">
        <w:rPr>
          <w:rFonts w:ascii="Times New Roman" w:hAnsi="Times New Roman"/>
          <w:sz w:val="28"/>
        </w:rPr>
        <w:t xml:space="preserve">.12.2023   </w:t>
      </w:r>
      <w:r w:rsidR="009068B5"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D4705D">
        <w:rPr>
          <w:rFonts w:ascii="Times New Roman" w:hAnsi="Times New Roman"/>
          <w:sz w:val="28"/>
        </w:rPr>
        <w:t xml:space="preserve">                               </w:t>
      </w:r>
      <w:r w:rsidR="009068B5">
        <w:rPr>
          <w:rFonts w:ascii="Times New Roman" w:hAnsi="Times New Roman"/>
          <w:sz w:val="28"/>
        </w:rPr>
        <w:t xml:space="preserve">  № 51/2</w:t>
      </w:r>
    </w:p>
    <w:p w:rsidR="009068B5" w:rsidRDefault="009068B5" w:rsidP="009068B5">
      <w:pPr>
        <w:spacing w:after="0" w:line="240" w:lineRule="auto"/>
        <w:ind w:left="-540"/>
        <w:jc w:val="both"/>
        <w:rPr>
          <w:rFonts w:ascii="Times New Roman" w:hAnsi="Times New Roman"/>
          <w:sz w:val="28"/>
        </w:rPr>
      </w:pPr>
    </w:p>
    <w:p w:rsidR="009068B5" w:rsidRPr="00D4705D" w:rsidRDefault="00D4705D" w:rsidP="009068B5">
      <w:pPr>
        <w:pStyle w:val="ConsPlusTitle"/>
        <w:widowControl/>
        <w:jc w:val="center"/>
        <w:rPr>
          <w:b w:val="0"/>
          <w:sz w:val="28"/>
        </w:rPr>
      </w:pPr>
      <w:r w:rsidRPr="00D4705D">
        <w:rPr>
          <w:b w:val="0"/>
          <w:sz w:val="28"/>
        </w:rPr>
        <w:t>с. Орехов-Лог</w:t>
      </w:r>
    </w:p>
    <w:p w:rsidR="00D4705D" w:rsidRPr="00D4705D" w:rsidRDefault="00D4705D" w:rsidP="009068B5">
      <w:pPr>
        <w:pStyle w:val="ConsPlusTitle"/>
        <w:widowControl/>
        <w:jc w:val="center"/>
        <w:rPr>
          <w:b w:val="0"/>
          <w:sz w:val="28"/>
        </w:rPr>
      </w:pPr>
    </w:p>
    <w:p w:rsidR="009068B5" w:rsidRPr="00D4705D" w:rsidRDefault="009068B5" w:rsidP="00A749CB">
      <w:pPr>
        <w:spacing w:after="0" w:line="240" w:lineRule="auto"/>
        <w:ind w:right="1984"/>
        <w:jc w:val="both"/>
        <w:rPr>
          <w:rFonts w:ascii="Times New Roman" w:hAnsi="Times New Roman"/>
          <w:sz w:val="28"/>
        </w:rPr>
      </w:pPr>
      <w:r w:rsidRPr="00D4705D">
        <w:rPr>
          <w:rFonts w:ascii="Times New Roman" w:hAnsi="Times New Roman"/>
          <w:sz w:val="28"/>
        </w:rPr>
        <w:t>О бюджете Орехово-Логовского сельсовета Краснозерского района</w:t>
      </w:r>
      <w:r w:rsidR="00A749CB">
        <w:rPr>
          <w:rFonts w:ascii="Times New Roman" w:hAnsi="Times New Roman"/>
          <w:sz w:val="28"/>
        </w:rPr>
        <w:t xml:space="preserve"> </w:t>
      </w:r>
      <w:r w:rsidRPr="00D4705D">
        <w:rPr>
          <w:rFonts w:ascii="Times New Roman" w:hAnsi="Times New Roman"/>
          <w:sz w:val="28"/>
        </w:rPr>
        <w:t>Новосибирской области на 2024 год и плановый период 2025 и 2026 годов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</w:p>
    <w:p w:rsidR="009068B5" w:rsidRDefault="009068B5" w:rsidP="009068B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1. Основные характеристики бюджета муниципального образования   Орехово-Логовского сельсовета Краснозерского района Новосибирской области на 2024 год и плановый период 2025 и 2026 годов</w:t>
      </w:r>
    </w:p>
    <w:p w:rsidR="009068B5" w:rsidRDefault="009068B5" w:rsidP="009068B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основные характеристики бюджета муниципального образования Орехово-Логовского сельсовета Краснозерского района Новосибирской области(далее –     местный бюджет) на 2024 год: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 прогнозируемый общий объем доходов местного бюджета в сумме</w:t>
      </w:r>
    </w:p>
    <w:p w:rsidR="009068B5" w:rsidRDefault="009068B5" w:rsidP="009068B5">
      <w:pPr>
        <w:pStyle w:val="ConsPlusNormal"/>
        <w:ind w:firstLine="0"/>
        <w:jc w:val="both"/>
        <w:rPr>
          <w:sz w:val="28"/>
        </w:rPr>
      </w:pPr>
      <w:r>
        <w:rPr>
          <w:sz w:val="28"/>
        </w:rPr>
        <w:t>12474,4 тыс. рублей, в том числе объем безвозмездных поступлений в сумме 8665,1 тыс. рублей, из них объем межбюджетных трансфертов, получаемых из других бюджетов бюджетной системы Российской Федерации, в сумме 8665,1 тыс. рублей, в том числе объем субсидий, субвенций и иных межбюджетных трансфертов, имеющих целевое назначение, в сумме 5456,1 тыс. рублей.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общий объем расходов местного бюджета в сумме 12474,4 тыс. рублей.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дефицит (профицит) местного бюджета в сумме 0,0тыс. рублей.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основные характеристики бюджета муниципального образования    Орехово-Логовского сельсовета Краснозерского района Новосибирской области на плановый период 2025 и 2026 годов: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прогнозируемый общий объем доходов местного бюджета на 2025 год в сумме  5451,2 тыс .рублей, в том числе объем безвозмездных поступлений в сумме 1417,8 тыс.рублей, из них объем межбюджетных трансфертов, получаемых из других бюджетов бюджетной системы Российской Федерации, в сумме 1417,8 тыс. рублей, в том числе объем субсидий, субвенций и иных межбюджетных трансфертов, имеющих целевое назначение, в сумме 183,7 тыс.рублей, и на 2026 год в сумме 5690,5  тыс.рублей, в том числе объем безвозмездных поступлений в сумме 1717,8 тыс.рублей, из них объем межбюджетных трансфертов, получаемых из других бюджетов бюджетной системы Российской Федерации, в сумме 1417,8 тыс.рублей, в том числе объем субсидий, субвенций и иных межбюджетных трансфертов, имеющих целевое назначение, в сумме 201,3 тыс.рублей.;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 общий объем расходов местного бюджета на 2025 год в сумме 5451,2 </w:t>
      </w:r>
      <w:r>
        <w:rPr>
          <w:sz w:val="28"/>
        </w:rPr>
        <w:lastRenderedPageBreak/>
        <w:t>тыс.рублей., в том числе условно утвержденные расходы в сумме        131,7 тыс.рублей, и на 2026 год в сумме 5690,5 тыс.рублей., в том числе условно утвержденные расходы в сумме 274,5 тыс. рублей.;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дефицит (профицит)местного бюджета на 2025год в сумме 0,0 рублей., дефицит (профицит)местного бюджета на 2026 год в сумме 0,0 тыс. рублей.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2024год и плановый период 2025 и 2026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>
        <w:rPr>
          <w:b/>
          <w:sz w:val="28"/>
        </w:rPr>
        <w:t>приложения1</w:t>
      </w:r>
      <w:r>
        <w:rPr>
          <w:sz w:val="28"/>
        </w:rPr>
        <w:t xml:space="preserve"> к настоящему Решению. 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3. Бюджетные ассигнования местного бюджета на 2024год и на плановый период 2025и 2026 годов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ассигнований: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 согласно </w:t>
      </w:r>
      <w:r>
        <w:rPr>
          <w:b/>
          <w:sz w:val="28"/>
        </w:rPr>
        <w:t>приложению 2</w:t>
      </w:r>
      <w:r>
        <w:rPr>
          <w:sz w:val="28"/>
        </w:rPr>
        <w:t xml:space="preserve"> к настоящему Решению;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2026годов согласно </w:t>
      </w:r>
      <w:r>
        <w:rPr>
          <w:b/>
          <w:sz w:val="28"/>
        </w:rPr>
        <w:t>приложению 3</w:t>
      </w:r>
      <w:r>
        <w:rPr>
          <w:sz w:val="28"/>
        </w:rPr>
        <w:t xml:space="preserve"> к настоящему Решению.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 Утвердить ведомственную структуру расходов бюджета муниципального образования Орехово-Логовского сельсовета Краснозерского района Новосибирской области на 2024год и плановый период 2025 и 2026 годов согласно </w:t>
      </w:r>
      <w:r>
        <w:rPr>
          <w:b/>
          <w:sz w:val="28"/>
        </w:rPr>
        <w:t xml:space="preserve">приложению 4 </w:t>
      </w:r>
      <w:r>
        <w:rPr>
          <w:sz w:val="28"/>
        </w:rPr>
        <w:t>к настоящему Решению.</w:t>
      </w:r>
    </w:p>
    <w:p w:rsidR="009068B5" w:rsidRDefault="009068B5" w:rsidP="009068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Установить общий объем бюджетных ассигнований, направленных на исполнение публичных нормативных обязательств, на 2024 год в сумме 355,9 тыс.руб, на 2025 год в сумме 355,9 тыс.руб. и на 2026 год в сумме 355,9 тыс.руб.</w:t>
      </w:r>
    </w:p>
    <w:p w:rsidR="009068B5" w:rsidRDefault="009068B5" w:rsidP="009068B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 Утвердить объем и распределение бюджетных ассигнований бюджета муниципального образования Орехово-Логовского сельсовета Краснозерского района Новосибирской области, направляемых на исполнение публичных нормативных обязательств на 2024год и плановый период 2025 и 2026 годов согласно </w:t>
      </w:r>
      <w:r>
        <w:rPr>
          <w:rFonts w:ascii="Times New Roman" w:hAnsi="Times New Roman"/>
          <w:b/>
          <w:sz w:val="28"/>
        </w:rPr>
        <w:t>приложению 5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</w:rPr>
      </w:pPr>
    </w:p>
    <w:p w:rsidR="00A749CB" w:rsidRDefault="00A749CB" w:rsidP="009068B5">
      <w:pPr>
        <w:pStyle w:val="ConsPlusNormal"/>
        <w:ind w:firstLine="709"/>
        <w:jc w:val="both"/>
        <w:outlineLvl w:val="0"/>
        <w:rPr>
          <w:b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Статья 4. Особенности заключения и оплаты договоров (муниципальных контрактов)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1.Установить, что муниципальные учреждения,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размере 100 процентов суммы договора (контракта) - по договорам (контрактам):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 предоставлении услуг связи,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услуг проживания в гостиницах;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 подписке на печатные издания и об их приобретении;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 обучении на курсах повышения квалификации;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о приобретении авиа- и железнодорожных билетов, билетов для проезда городским и пригородным транспортом;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 приобретении путевок на санаторно-курортное лечение;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страхования;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по договорам (муниципальным контрактам) на приобретение материальных ценностей (кроме продуктов питания), заключенным на сумму, не превышающую 600,00рублей по одной сделке;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 подлежащим оплате за счет средств, полученных от иной приносящей доход деятельности;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м) об оплате нотариальных действий и иных услуг, оказываемых при осуществлении нотариальных действий;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н) аренда;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о) по распоряжению администрации муниципального образования Орехово-Логовского сельсовета Краснозерского района Новосибирской области;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>4) в размере 70 процентов суммы договора (муниципального контракта) по договорам (муниципальным контрактам) о продаже (поставке) и передаче электрической энергии, потребляемой в месяце, за который осуществляется оплата.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Статья 5. Иные межбюджетные трансферты, предоставляемые из бюджета Орехово-Логовского сельсовета Краснозерского района Новосибирской области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</w:p>
    <w:p w:rsidR="009068B5" w:rsidRDefault="009068B5" w:rsidP="009068B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1.Утвердить объем иных межбюджетных трансфертов, предоставляемы из бюджета Орехово-Логовского сельсовета Краснозерского района Новосибирской области в бюджет других бюджетов бюджетной системы Российской Федерации на 2024 год в сумме 3525,2 тыс. рублей, на 2025 год в сумме 0,0 тыс. рублей, на 2026 год в сумме 0,0 тыс. рублей, согласно </w:t>
      </w:r>
      <w:r>
        <w:rPr>
          <w:rFonts w:ascii="Times New Roman" w:hAnsi="Times New Roman"/>
          <w:b/>
          <w:sz w:val="28"/>
        </w:rPr>
        <w:t xml:space="preserve">Приложению 6 </w:t>
      </w:r>
      <w:r>
        <w:rPr>
          <w:rFonts w:ascii="Times New Roman" w:hAnsi="Times New Roman"/>
          <w:sz w:val="28"/>
        </w:rPr>
        <w:t>к настоящему Решению.</w:t>
      </w:r>
    </w:p>
    <w:p w:rsidR="009068B5" w:rsidRDefault="009068B5" w:rsidP="009068B5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</w:rPr>
      </w:pPr>
    </w:p>
    <w:p w:rsidR="009068B5" w:rsidRDefault="009068B5" w:rsidP="009068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 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6. Дорожный фонд Орехово-Логовского сельсовета Краснозерского района Новосибирской области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</w:rPr>
      </w:pP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объем бюджетных ассигнований дорожного фонда Орехово-Логовского сельсовета Краснозерского района Новосибирской области:</w:t>
      </w: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 2024 год в сумме 900,1 тыс.рублей;</w:t>
      </w: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 2025 год в сумме 1056,6 тыс.рублей, на 2026 год в сумме 1064,8 тыс.рублей.</w:t>
      </w: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7. Источники финансирования дефицита бюджета</w:t>
      </w:r>
    </w:p>
    <w:p w:rsidR="009068B5" w:rsidRDefault="009068B5" w:rsidP="009068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источники финансирования дефицита местного бюджета на 2024год и плановый период 2025 и 2026 годов согласно </w:t>
      </w:r>
      <w:r>
        <w:rPr>
          <w:rFonts w:ascii="Times New Roman" w:hAnsi="Times New Roman"/>
          <w:b/>
          <w:sz w:val="28"/>
        </w:rPr>
        <w:t>Приложению7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9068B5" w:rsidRDefault="009068B5" w:rsidP="009068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8. Муниципальные внутренние заимствования Орехово-Логовского сельсовета.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</w:p>
    <w:p w:rsidR="009068B5" w:rsidRDefault="009068B5" w:rsidP="009068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программу муниципальных внутренних заимствований Орехово-Логовского сельсовета Краснозерского района Новосибирской области на 2024 год и плановый период 2025 и 2026 годов согласно</w:t>
      </w:r>
      <w:r>
        <w:rPr>
          <w:rFonts w:ascii="Times New Roman" w:hAnsi="Times New Roman"/>
          <w:b/>
          <w:sz w:val="28"/>
        </w:rPr>
        <w:t xml:space="preserve"> Приложению8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9068B5" w:rsidRDefault="009068B5" w:rsidP="009068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rPr>
          <w:b/>
          <w:sz w:val="28"/>
        </w:rPr>
      </w:pPr>
      <w:r>
        <w:rPr>
          <w:b/>
          <w:sz w:val="28"/>
        </w:rPr>
        <w:t>Статья 9. Предоставление муниципальных гарантий Орехово-Логовского сельсовета Краснозерского района Новосибирской области в валюте Российской Федерации</w:t>
      </w:r>
    </w:p>
    <w:p w:rsidR="009068B5" w:rsidRDefault="009068B5" w:rsidP="009068B5">
      <w:pPr>
        <w:pStyle w:val="ConsPlusNormal"/>
        <w:ind w:firstLine="709"/>
        <w:jc w:val="both"/>
      </w:pP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программу муниципальных гарантий Орехово-Логовского сельсовета Краснозерского района Новосибирской области в валюте Российской Федерации на 2024 год и плановый период 2025 и 2026 годов согласно </w:t>
      </w:r>
      <w:r>
        <w:rPr>
          <w:rFonts w:ascii="Times New Roman" w:hAnsi="Times New Roman"/>
          <w:b/>
          <w:sz w:val="28"/>
        </w:rPr>
        <w:t>Приложению 9 к</w:t>
      </w:r>
      <w:r>
        <w:rPr>
          <w:rFonts w:ascii="Times New Roman" w:hAnsi="Times New Roman"/>
          <w:sz w:val="28"/>
        </w:rPr>
        <w:t xml:space="preserve"> настоящему Решению.</w:t>
      </w: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Статья 10.Муниципальный внутренний долг Орехово-Логовского сельсовета Краснозерского района Новосибирской области и расходы на его обслуживание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Установить верхний предел муниципального внутреннего долга Орехово-Логовского сельсовета Краснозерского района Новосибирской области на 1 января 2025 года в сумме 0,00 тыс. рублей, в том числе верхний предел долга по муниципальным гарантиям Орехово-Логовского сельсовета Краснозерского района Новосибирской области в сумме 0,00 тыс.рублей, на 1 января 2026 года в сумме 0,00 тыс.рублей, в том числе верхний предел долга по муниципальным гарантиям Орехово-Логовского сельсовета Краснозерского района Новосибирской области в сумме 0,00тыс.рублей, и на 1 января 2027 года в сумме 0,00 тыс. рублей, в том числе верхний предел долга по муниципальным гарантиям Орехово-Логовского сельсовета Краснозерского района Новосибирской области в сумме 0,00 тыс.рублей.</w:t>
      </w: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bookmarkStart w:id="0" w:name="_GoBack"/>
      <w:bookmarkEnd w:id="0"/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11. Особенности использования остатков средств местного бюджета на начало текущего финансового года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Орехово-Логовского сельсовета Краснозерского района Новосибирской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9068B5" w:rsidRDefault="009068B5" w:rsidP="009068B5">
      <w:pPr>
        <w:pStyle w:val="ConsPlusNormal"/>
        <w:ind w:firstLine="709"/>
        <w:jc w:val="both"/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12. Особенности исполнения местного бюджета в 2024году</w:t>
      </w:r>
    </w:p>
    <w:p w:rsidR="009068B5" w:rsidRDefault="009068B5" w:rsidP="009068B5">
      <w:pPr>
        <w:pStyle w:val="ConsPlusNormal"/>
        <w:ind w:firstLine="709"/>
        <w:jc w:val="both"/>
      </w:pP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 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9) увеличение бюджетных ассигнований за счет остатков субсидий и иных межбюджетных трансфертов, безвозмездных поступлений от физических и </w:t>
      </w:r>
      <w:r>
        <w:rPr>
          <w:sz w:val="28"/>
        </w:rPr>
        <w:lastRenderedPageBreak/>
        <w:t>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проекта;</w:t>
      </w: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Орехово-Логовского сельсовета Краснозерского района Новосибирской области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Орехово-Логовского сельсовета Краснозерского района Новосибирской области.</w:t>
      </w:r>
    </w:p>
    <w:p w:rsidR="009068B5" w:rsidRDefault="009068B5" w:rsidP="009068B5">
      <w:pPr>
        <w:pStyle w:val="ConsPlusNormal"/>
        <w:ind w:firstLine="709"/>
        <w:jc w:val="both"/>
      </w:pPr>
    </w:p>
    <w:p w:rsidR="009068B5" w:rsidRDefault="009068B5" w:rsidP="009068B5">
      <w:pPr>
        <w:pStyle w:val="ConsPlusNormal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Статья 13.Вступление в силу настоящего Решения</w:t>
      </w:r>
    </w:p>
    <w:p w:rsidR="009068B5" w:rsidRDefault="009068B5" w:rsidP="009068B5">
      <w:pPr>
        <w:pStyle w:val="ConsPlusNormal"/>
        <w:ind w:firstLine="709"/>
        <w:jc w:val="both"/>
      </w:pPr>
    </w:p>
    <w:p w:rsidR="009068B5" w:rsidRDefault="009068B5" w:rsidP="009068B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порядке.</w:t>
      </w:r>
    </w:p>
    <w:p w:rsidR="00D4705D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D4705D" w:rsidRPr="0011613F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Глава Орехово-Логовского сельсовета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D4705D" w:rsidRPr="0011613F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D4705D" w:rsidRPr="0011613F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Краснозерского района</w:t>
      </w:r>
    </w:p>
    <w:p w:rsidR="00D4705D" w:rsidRPr="0011613F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Новосибирской области</w:t>
      </w:r>
    </w:p>
    <w:p w:rsidR="00D4705D" w:rsidRPr="0011613F" w:rsidRDefault="00D4705D" w:rsidP="00D4705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____________________А.Ф. Репало</w:t>
      </w:r>
      <w:r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_________________И.Ю.Урженко</w:t>
      </w:r>
    </w:p>
    <w:p w:rsidR="00613135" w:rsidRPr="00BC36CF" w:rsidRDefault="00D4705D" w:rsidP="00BC36CF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«___»__________________20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«___»_____________20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ДЕПУТАТОВ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517506" w:rsidRPr="0011613F" w:rsidRDefault="00517506" w:rsidP="00517506">
      <w:pPr>
        <w:tabs>
          <w:tab w:val="left" w:pos="6448"/>
          <w:tab w:val="right" w:pos="9355"/>
        </w:tabs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/шестого созыва/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517506" w:rsidRPr="0011613F" w:rsidRDefault="00D4705D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первой</w:t>
      </w:r>
      <w:r w:rsidR="00517506" w:rsidRPr="0011613F">
        <w:rPr>
          <w:rFonts w:ascii="Times New Roman" w:eastAsia="Times New Roman" w:hAnsi="Times New Roman" w:cs="Times New Roman"/>
          <w:sz w:val="28"/>
          <w:szCs w:val="28"/>
        </w:rPr>
        <w:t xml:space="preserve"> очередной сессии</w:t>
      </w:r>
    </w:p>
    <w:p w:rsidR="00517506" w:rsidRPr="0011613F" w:rsidRDefault="00517506" w:rsidP="0051750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26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>.12.20</w:t>
      </w:r>
      <w:r w:rsidR="00D4705D">
        <w:rPr>
          <w:rFonts w:ascii="Times New Roman" w:hAnsi="Times New Roman" w:cs="Times New Roman"/>
          <w:sz w:val="28"/>
          <w:szCs w:val="28"/>
        </w:rPr>
        <w:t>23</w:t>
      </w:r>
      <w:r w:rsidRPr="0011613F">
        <w:rPr>
          <w:rFonts w:ascii="Times New Roman" w:hAnsi="Times New Roman" w:cs="Times New Roman"/>
          <w:sz w:val="28"/>
          <w:szCs w:val="28"/>
        </w:rPr>
        <w:t xml:space="preserve"> </w:t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705D">
        <w:rPr>
          <w:rFonts w:ascii="Times New Roman" w:hAnsi="Times New Roman" w:cs="Times New Roman"/>
          <w:sz w:val="28"/>
          <w:szCs w:val="28"/>
        </w:rPr>
        <w:t>51/3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с. Орехов Лог</w:t>
      </w:r>
    </w:p>
    <w:p w:rsidR="00517506" w:rsidRPr="0011613F" w:rsidRDefault="00517506" w:rsidP="00517506">
      <w:pPr>
        <w:spacing w:after="0"/>
        <w:ind w:right="1416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О прогнозе социально-экономического развития Орехово-Логовского сельсовета на 20</w:t>
      </w:r>
      <w:r w:rsidR="00D4705D">
        <w:rPr>
          <w:rFonts w:ascii="Times New Roman" w:hAnsi="Times New Roman" w:cs="Times New Roman"/>
          <w:sz w:val="28"/>
          <w:szCs w:val="28"/>
        </w:rPr>
        <w:t>24 год и плановый период 2025</w:t>
      </w:r>
      <w:r w:rsidRPr="0011613F">
        <w:rPr>
          <w:rFonts w:ascii="Times New Roman" w:hAnsi="Times New Roman" w:cs="Times New Roman"/>
          <w:sz w:val="28"/>
          <w:szCs w:val="28"/>
        </w:rPr>
        <w:t>-202</w:t>
      </w:r>
      <w:r w:rsidR="00D4705D">
        <w:rPr>
          <w:rFonts w:ascii="Times New Roman" w:hAnsi="Times New Roman" w:cs="Times New Roman"/>
          <w:sz w:val="28"/>
          <w:szCs w:val="28"/>
        </w:rPr>
        <w:t>6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517506" w:rsidRPr="0011613F" w:rsidRDefault="00517506" w:rsidP="0051750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</w:t>
      </w:r>
      <w:r w:rsidRPr="0011613F">
        <w:rPr>
          <w:rFonts w:ascii="Times New Roman" w:hAnsi="Times New Roman" w:cs="Times New Roman"/>
          <w:sz w:val="28"/>
          <w:szCs w:val="28"/>
        </w:rPr>
        <w:t>29.03.2022 г №12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>9-п «О подготовке прогноза социально-экономического развит</w:t>
      </w:r>
      <w:r w:rsidR="00D4705D">
        <w:rPr>
          <w:rFonts w:ascii="Times New Roman" w:hAnsi="Times New Roman" w:cs="Times New Roman"/>
          <w:sz w:val="28"/>
          <w:szCs w:val="28"/>
        </w:rPr>
        <w:t>ия Новосибирской области на 2024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</w:t>
      </w:r>
      <w:r w:rsidR="00D4705D">
        <w:rPr>
          <w:rFonts w:ascii="Times New Roman" w:hAnsi="Times New Roman" w:cs="Times New Roman"/>
          <w:sz w:val="28"/>
          <w:szCs w:val="28"/>
        </w:rPr>
        <w:t>риод 2025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4705D">
        <w:rPr>
          <w:rFonts w:ascii="Times New Roman" w:hAnsi="Times New Roman" w:cs="Times New Roman"/>
          <w:sz w:val="28"/>
          <w:szCs w:val="28"/>
        </w:rPr>
        <w:t>6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годов», в целях своевременной и качественной подготовки прогнозных документов Орехово-Логовского сельсовета, 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517506" w:rsidRPr="0011613F" w:rsidRDefault="00517506" w:rsidP="00517506">
      <w:pPr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17506" w:rsidRPr="0011613F" w:rsidRDefault="00517506" w:rsidP="00517506">
      <w:pPr>
        <w:numPr>
          <w:ilvl w:val="0"/>
          <w:numId w:val="23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Принять прогноз социально-экономического развития Орехово-Логовского сельсовета на 20</w:t>
      </w:r>
      <w:r w:rsidR="00D4705D">
        <w:rPr>
          <w:rFonts w:ascii="Times New Roman" w:hAnsi="Times New Roman" w:cs="Times New Roman"/>
          <w:sz w:val="28"/>
          <w:szCs w:val="28"/>
        </w:rPr>
        <w:t>24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 и пла</w:t>
      </w:r>
      <w:r w:rsidR="00D4705D">
        <w:rPr>
          <w:rFonts w:ascii="Times New Roman" w:hAnsi="Times New Roman" w:cs="Times New Roman"/>
          <w:sz w:val="28"/>
          <w:szCs w:val="28"/>
        </w:rPr>
        <w:t>новый период 2025-2026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годов по результатам публичных слушаний (согласно приложению).</w:t>
      </w:r>
    </w:p>
    <w:p w:rsidR="00517506" w:rsidRPr="0011613F" w:rsidRDefault="00517506" w:rsidP="00517506">
      <w:pPr>
        <w:numPr>
          <w:ilvl w:val="0"/>
          <w:numId w:val="23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Администрации Орехово-Логовского сельсовета Краснозерского района Новосибирской области ежегодно предоставлять Совету депутатов Орехово-Логовского сельсовета отчет о ходе выполнения прогноза социально-экономического развития.</w:t>
      </w:r>
    </w:p>
    <w:p w:rsidR="00517506" w:rsidRPr="0011613F" w:rsidRDefault="00517506" w:rsidP="00517506">
      <w:pPr>
        <w:numPr>
          <w:ilvl w:val="0"/>
          <w:numId w:val="23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Опубликовать прогноз социально-экономического развития Орехо</w:t>
      </w:r>
      <w:r>
        <w:rPr>
          <w:rFonts w:ascii="Times New Roman" w:hAnsi="Times New Roman" w:cs="Times New Roman"/>
          <w:sz w:val="28"/>
          <w:szCs w:val="28"/>
        </w:rPr>
        <w:t>во-Логовского сельсовета на 202</w:t>
      </w:r>
      <w:r w:rsidR="000723DC">
        <w:rPr>
          <w:rFonts w:ascii="Times New Roman" w:hAnsi="Times New Roman" w:cs="Times New Roman"/>
          <w:sz w:val="28"/>
          <w:szCs w:val="28"/>
        </w:rPr>
        <w:t>4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</w:t>
      </w:r>
      <w:r w:rsidR="000723DC">
        <w:rPr>
          <w:rFonts w:ascii="Times New Roman" w:hAnsi="Times New Roman" w:cs="Times New Roman"/>
          <w:sz w:val="28"/>
          <w:szCs w:val="28"/>
        </w:rPr>
        <w:t>025-2026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годов в периодическом печатном издании «Бюллетень органов местного самоуправления Орехово-Логовского сельсовета» и разместить на официальном сайте администрации Орехово-Логовского сельсовета.</w:t>
      </w:r>
    </w:p>
    <w:p w:rsidR="00517506" w:rsidRPr="0011613F" w:rsidRDefault="00517506" w:rsidP="00517506">
      <w:pPr>
        <w:numPr>
          <w:ilvl w:val="0"/>
          <w:numId w:val="23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решения возложить на председателей постоянных комиссий Совета депутатов Бондаренко А.С. и Береза Т.И.</w:t>
      </w:r>
    </w:p>
    <w:p w:rsidR="00517506" w:rsidRPr="0011613F" w:rsidRDefault="00517506" w:rsidP="0051750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Глава Орехово-Логовского сельсовета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517506" w:rsidRPr="0011613F" w:rsidRDefault="00517506" w:rsidP="0051750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517506" w:rsidRPr="0011613F" w:rsidRDefault="00517506" w:rsidP="0051750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Краснозерского района</w:t>
      </w:r>
    </w:p>
    <w:p w:rsidR="00517506" w:rsidRPr="0011613F" w:rsidRDefault="00517506" w:rsidP="0051750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Новосибирской области</w:t>
      </w:r>
    </w:p>
    <w:p w:rsidR="00517506" w:rsidRPr="0011613F" w:rsidRDefault="00517506" w:rsidP="0051750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____________________А.Ф. Репало</w:t>
      </w:r>
      <w:r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_________________И.Ю.Урженко</w:t>
      </w:r>
    </w:p>
    <w:p w:rsidR="0088604A" w:rsidRPr="00BC36CF" w:rsidRDefault="00517506" w:rsidP="00BC36CF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1613F">
        <w:rPr>
          <w:rFonts w:ascii="Times New Roman" w:eastAsia="Times New Roman" w:hAnsi="Times New Roman" w:cs="Times New Roman"/>
          <w:sz w:val="28"/>
          <w:szCs w:val="28"/>
        </w:rPr>
        <w:t>«___»__________________20</w:t>
      </w:r>
      <w:r w:rsidR="000723DC">
        <w:rPr>
          <w:rFonts w:ascii="Times New Roman" w:hAnsi="Times New Roman" w:cs="Times New Roman"/>
          <w:sz w:val="28"/>
          <w:szCs w:val="28"/>
        </w:rPr>
        <w:t>23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</w:r>
      <w:r w:rsidRPr="0011613F">
        <w:rPr>
          <w:rFonts w:ascii="Times New Roman" w:eastAsia="Times New Roman" w:hAnsi="Times New Roman" w:cs="Times New Roman"/>
          <w:sz w:val="28"/>
          <w:szCs w:val="28"/>
        </w:rPr>
        <w:tab/>
        <w:t>«___»_____________20</w:t>
      </w:r>
      <w:r w:rsidR="000723DC">
        <w:rPr>
          <w:rFonts w:ascii="Times New Roman" w:hAnsi="Times New Roman" w:cs="Times New Roman"/>
          <w:sz w:val="28"/>
          <w:szCs w:val="28"/>
        </w:rPr>
        <w:t>23</w:t>
      </w:r>
      <w:r w:rsidRPr="0011613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17506" w:rsidRPr="0011613F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517506" w:rsidRPr="0011613F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517506" w:rsidRPr="0011613F" w:rsidRDefault="00517506" w:rsidP="00517506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17506" w:rsidRPr="0011613F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Pr="0011613F">
        <w:rPr>
          <w:rFonts w:ascii="Times New Roman" w:hAnsi="Times New Roman" w:cs="Times New Roman"/>
          <w:sz w:val="28"/>
          <w:szCs w:val="28"/>
        </w:rPr>
        <w:t>Е</w:t>
      </w:r>
    </w:p>
    <w:p w:rsidR="00517506" w:rsidRPr="0011613F" w:rsidRDefault="000723DC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первой</w:t>
      </w:r>
      <w:r w:rsidR="00517506" w:rsidRPr="0011613F">
        <w:rPr>
          <w:rFonts w:ascii="Times New Roman" w:hAnsi="Times New Roman" w:cs="Times New Roman"/>
          <w:sz w:val="28"/>
          <w:szCs w:val="28"/>
        </w:rPr>
        <w:t xml:space="preserve"> очередной сессии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06" w:rsidRPr="0011613F" w:rsidRDefault="000723DC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26.12.2023</w:t>
      </w:r>
      <w:r w:rsidR="00517506" w:rsidRPr="0011613F">
        <w:rPr>
          <w:rFonts w:ascii="Times New Roman" w:hAnsi="Times New Roman" w:cs="Times New Roman"/>
          <w:sz w:val="28"/>
          <w:szCs w:val="28"/>
        </w:rPr>
        <w:t xml:space="preserve">  </w:t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 w:rsidR="00517506" w:rsidRPr="001161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17506" w:rsidRPr="0011613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51/4</w:t>
      </w:r>
    </w:p>
    <w:p w:rsidR="00517506" w:rsidRDefault="000723DC" w:rsidP="000723DC">
      <w:pPr>
        <w:shd w:val="clear" w:color="auto" w:fill="FFFFFF"/>
        <w:spacing w:after="0" w:line="322" w:lineRule="exact"/>
        <w:ind w:firstLine="523"/>
        <w:jc w:val="center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0723DC" w:rsidRPr="0011613F" w:rsidRDefault="000723DC" w:rsidP="000723DC">
      <w:pPr>
        <w:shd w:val="clear" w:color="auto" w:fill="FFFFFF"/>
        <w:spacing w:after="0" w:line="322" w:lineRule="exact"/>
        <w:ind w:firstLine="523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17506" w:rsidRPr="0011613F" w:rsidRDefault="00517506" w:rsidP="00517506">
      <w:pPr>
        <w:shd w:val="clear" w:color="auto" w:fill="FFFFFF"/>
        <w:spacing w:after="0" w:line="322" w:lineRule="exact"/>
        <w:ind w:right="31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13F">
        <w:rPr>
          <w:rFonts w:ascii="Times New Roman" w:hAnsi="Times New Roman" w:cs="Times New Roman"/>
          <w:bCs/>
          <w:sz w:val="28"/>
          <w:szCs w:val="28"/>
        </w:rPr>
        <w:t xml:space="preserve">О создании </w:t>
      </w:r>
      <w:r w:rsidRPr="0011613F">
        <w:rPr>
          <w:rFonts w:ascii="Times New Roman" w:hAnsi="Times New Roman" w:cs="Times New Roman"/>
          <w:sz w:val="28"/>
          <w:szCs w:val="28"/>
        </w:rPr>
        <w:t>дорожного фонда Орехово-Логовского сельсовета Краснозерского райо</w:t>
      </w:r>
      <w:r w:rsidR="000723DC">
        <w:rPr>
          <w:rFonts w:ascii="Times New Roman" w:hAnsi="Times New Roman" w:cs="Times New Roman"/>
          <w:sz w:val="28"/>
          <w:szCs w:val="28"/>
        </w:rPr>
        <w:t>на Новосибирской области на 2024 год и плановый период 2025-2026</w:t>
      </w:r>
      <w:r w:rsidRPr="0011613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17506" w:rsidRPr="0011613F" w:rsidRDefault="00517506" w:rsidP="0051750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506" w:rsidRPr="0011613F" w:rsidRDefault="00517506" w:rsidP="00517506">
      <w:pPr>
        <w:shd w:val="clear" w:color="auto" w:fill="FFFFFF"/>
        <w:spacing w:after="0" w:line="322" w:lineRule="exact"/>
        <w:ind w:firstLine="523"/>
        <w:jc w:val="both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bCs/>
          <w:sz w:val="28"/>
          <w:szCs w:val="28"/>
        </w:rPr>
        <w:t>В</w:t>
      </w:r>
      <w:r w:rsidRPr="00116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13F"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</w:p>
    <w:p w:rsidR="00517506" w:rsidRPr="0011613F" w:rsidRDefault="00517506" w:rsidP="0051750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Совет депутатов Орехово-Логовского сельсовета</w:t>
      </w:r>
    </w:p>
    <w:p w:rsidR="00517506" w:rsidRPr="0011613F" w:rsidRDefault="00517506" w:rsidP="00517506">
      <w:pPr>
        <w:spacing w:after="0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17506" w:rsidRPr="0011613F" w:rsidRDefault="00517506" w:rsidP="00517506">
      <w:pPr>
        <w:spacing w:after="0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1. Создать дорожный фонд Орехово-Логовского сельсовета Краснозерского райо</w:t>
      </w:r>
      <w:r w:rsidR="000723DC">
        <w:rPr>
          <w:rFonts w:ascii="Times New Roman" w:hAnsi="Times New Roman" w:cs="Times New Roman"/>
          <w:sz w:val="28"/>
          <w:szCs w:val="28"/>
        </w:rPr>
        <w:t>на Новосибирской области на 2024 год и плановый период 2025-2026</w:t>
      </w:r>
      <w:r w:rsidRPr="0011613F">
        <w:rPr>
          <w:rFonts w:ascii="Times New Roman" w:hAnsi="Times New Roman" w:cs="Times New Roman"/>
          <w:sz w:val="28"/>
          <w:szCs w:val="28"/>
        </w:rPr>
        <w:t xml:space="preserve"> годов (Приложение №1).</w:t>
      </w:r>
    </w:p>
    <w:p w:rsidR="00517506" w:rsidRPr="0011613F" w:rsidRDefault="00517506" w:rsidP="00517506">
      <w:pPr>
        <w:shd w:val="clear" w:color="auto" w:fill="FFFFFF"/>
        <w:spacing w:after="0" w:line="322" w:lineRule="exact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Орехово-Логовского сельсовета Краснозерского ра</w:t>
      </w:r>
      <w:r w:rsidR="000723DC">
        <w:rPr>
          <w:rFonts w:ascii="Times New Roman" w:hAnsi="Times New Roman" w:cs="Times New Roman"/>
          <w:sz w:val="28"/>
          <w:szCs w:val="28"/>
        </w:rPr>
        <w:t>йона Новосибирской области от 26.12.2022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13F">
        <w:rPr>
          <w:rFonts w:ascii="Times New Roman" w:hAnsi="Times New Roman" w:cs="Times New Roman"/>
          <w:sz w:val="28"/>
          <w:szCs w:val="28"/>
        </w:rPr>
        <w:t>№</w:t>
      </w:r>
      <w:r w:rsidR="000723DC">
        <w:rPr>
          <w:rFonts w:ascii="Times New Roman" w:hAnsi="Times New Roman" w:cs="Times New Roman"/>
          <w:sz w:val="28"/>
          <w:szCs w:val="28"/>
        </w:rPr>
        <w:t>35/6</w:t>
      </w:r>
      <w:r w:rsidRPr="0011613F">
        <w:rPr>
          <w:rFonts w:ascii="Times New Roman" w:hAnsi="Times New Roman" w:cs="Times New Roman"/>
          <w:sz w:val="28"/>
          <w:szCs w:val="28"/>
        </w:rPr>
        <w:t xml:space="preserve"> «</w:t>
      </w:r>
      <w:r w:rsidRPr="0011613F">
        <w:rPr>
          <w:rFonts w:ascii="Times New Roman" w:hAnsi="Times New Roman" w:cs="Times New Roman"/>
          <w:bCs/>
          <w:sz w:val="28"/>
          <w:szCs w:val="28"/>
        </w:rPr>
        <w:t xml:space="preserve">О создании </w:t>
      </w:r>
      <w:r w:rsidRPr="0011613F">
        <w:rPr>
          <w:rFonts w:ascii="Times New Roman" w:hAnsi="Times New Roman" w:cs="Times New Roman"/>
          <w:sz w:val="28"/>
          <w:szCs w:val="28"/>
        </w:rPr>
        <w:t>дорожного фонда Орехово-Логовского сельсовета Краснозерского района Новосибирской области на 2023 год и плановый период 2024-2025 годов».</w:t>
      </w:r>
    </w:p>
    <w:p w:rsidR="00517506" w:rsidRPr="0011613F" w:rsidRDefault="00517506" w:rsidP="0051750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«Бюллетень органов местного самоуправления Орехово-Логовского сельсовета Краснозерского района Новосибирской области».</w:t>
      </w:r>
    </w:p>
    <w:p w:rsidR="00517506" w:rsidRPr="0011613F" w:rsidRDefault="00517506" w:rsidP="00517506">
      <w:pPr>
        <w:shd w:val="clear" w:color="auto" w:fill="FFFFFF"/>
        <w:tabs>
          <w:tab w:val="left" w:pos="1080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pacing w:val="-15"/>
          <w:sz w:val="28"/>
          <w:szCs w:val="28"/>
        </w:rPr>
        <w:t>4.</w:t>
      </w:r>
      <w:r w:rsidRPr="0011613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официального опубликования и </w:t>
      </w:r>
      <w:r w:rsidRPr="0011613F">
        <w:rPr>
          <w:rFonts w:ascii="Times New Roman" w:hAnsi="Times New Roman" w:cs="Times New Roman"/>
          <w:spacing w:val="-1"/>
          <w:sz w:val="28"/>
          <w:szCs w:val="28"/>
        </w:rPr>
        <w:t>распространяет свое действие правоотношения, возникшие с 01.01.202</w:t>
      </w:r>
      <w:r w:rsidR="000723DC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11613F">
        <w:rPr>
          <w:rFonts w:ascii="Times New Roman" w:hAnsi="Times New Roman" w:cs="Times New Roman"/>
          <w:spacing w:val="-1"/>
          <w:sz w:val="28"/>
          <w:szCs w:val="28"/>
        </w:rPr>
        <w:t xml:space="preserve"> года</w:t>
      </w:r>
      <w:r w:rsidRPr="0011613F">
        <w:rPr>
          <w:rFonts w:ascii="Times New Roman" w:hAnsi="Times New Roman" w:cs="Times New Roman"/>
          <w:sz w:val="28"/>
          <w:szCs w:val="28"/>
        </w:rPr>
        <w:t>.</w:t>
      </w:r>
    </w:p>
    <w:p w:rsidR="00517506" w:rsidRPr="0011613F" w:rsidRDefault="00517506" w:rsidP="00517506">
      <w:pPr>
        <w:shd w:val="clear" w:color="auto" w:fill="FFFFFF"/>
        <w:tabs>
          <w:tab w:val="left" w:pos="1080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506" w:rsidRPr="0011613F" w:rsidRDefault="00517506" w:rsidP="00517506">
      <w:pPr>
        <w:pStyle w:val="a5"/>
      </w:pP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517506" w:rsidRPr="0011613F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13F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11613F">
        <w:rPr>
          <w:rFonts w:ascii="Times New Roman" w:hAnsi="Times New Roman" w:cs="Times New Roman"/>
          <w:sz w:val="28"/>
          <w:szCs w:val="28"/>
        </w:rPr>
        <w:tab/>
      </w:r>
      <w:r w:rsidRPr="0011613F">
        <w:rPr>
          <w:rFonts w:ascii="Times New Roman" w:hAnsi="Times New Roman" w:cs="Times New Roman"/>
          <w:sz w:val="28"/>
          <w:szCs w:val="28"/>
        </w:rPr>
        <w:tab/>
        <w:t>_________________И.Ю.Урженко</w:t>
      </w:r>
    </w:p>
    <w:p w:rsidR="0088604A" w:rsidRPr="00BC36CF" w:rsidRDefault="00BC36CF" w:rsidP="00BC36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«___»_____________2023</w:t>
      </w:r>
      <w:r w:rsidR="00517506" w:rsidRPr="001161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7506" w:rsidRPr="00F77EBD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517506" w:rsidRPr="00F77EBD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517506" w:rsidRPr="00F77EBD" w:rsidRDefault="00517506" w:rsidP="00517506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17506" w:rsidRPr="00F77EBD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шестого </w:t>
      </w:r>
      <w:r w:rsidRPr="00F77EBD">
        <w:rPr>
          <w:rFonts w:ascii="Times New Roman" w:hAnsi="Times New Roman" w:cs="Times New Roman"/>
          <w:sz w:val="28"/>
          <w:szCs w:val="28"/>
        </w:rPr>
        <w:t>созыва/</w:t>
      </w: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06" w:rsidRPr="00F77EBD" w:rsidRDefault="00517506" w:rsidP="00517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B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17506" w:rsidRPr="00F77EBD" w:rsidRDefault="000723DC" w:rsidP="0051750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первой</w:t>
      </w:r>
      <w:r w:rsidR="00517506" w:rsidRPr="00F77EBD">
        <w:rPr>
          <w:rFonts w:ascii="Times New Roman" w:hAnsi="Times New Roman" w:cs="Times New Roman"/>
          <w:sz w:val="28"/>
          <w:szCs w:val="28"/>
        </w:rPr>
        <w:t xml:space="preserve"> очередной сессии</w:t>
      </w:r>
    </w:p>
    <w:p w:rsidR="00517506" w:rsidRPr="00F77EBD" w:rsidRDefault="00517506" w:rsidP="00517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F7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12.2023</w:t>
      </w:r>
      <w:r w:rsidRPr="00F77EBD">
        <w:rPr>
          <w:rFonts w:ascii="Times New Roman" w:hAnsi="Times New Roman" w:cs="Times New Roman"/>
          <w:sz w:val="28"/>
          <w:szCs w:val="28"/>
        </w:rPr>
        <w:t xml:space="preserve"> </w:t>
      </w:r>
      <w:r w:rsidRPr="00F77EBD">
        <w:rPr>
          <w:rFonts w:ascii="Times New Roman" w:hAnsi="Times New Roman" w:cs="Times New Roman"/>
          <w:sz w:val="28"/>
          <w:szCs w:val="28"/>
        </w:rPr>
        <w:tab/>
      </w:r>
      <w:r w:rsidRPr="00F77EBD">
        <w:rPr>
          <w:rFonts w:ascii="Times New Roman" w:hAnsi="Times New Roman" w:cs="Times New Roman"/>
          <w:sz w:val="28"/>
          <w:szCs w:val="28"/>
        </w:rPr>
        <w:tab/>
      </w:r>
      <w:r w:rsidRPr="00F77EBD">
        <w:rPr>
          <w:rFonts w:ascii="Times New Roman" w:hAnsi="Times New Roman" w:cs="Times New Roman"/>
          <w:sz w:val="28"/>
          <w:szCs w:val="28"/>
        </w:rPr>
        <w:tab/>
      </w:r>
      <w:r w:rsidRPr="00F77EBD">
        <w:rPr>
          <w:rFonts w:ascii="Times New Roman" w:hAnsi="Times New Roman" w:cs="Times New Roman"/>
          <w:sz w:val="28"/>
          <w:szCs w:val="28"/>
        </w:rPr>
        <w:tab/>
      </w:r>
      <w:r w:rsidRPr="00F77EBD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0723DC">
        <w:rPr>
          <w:rFonts w:ascii="Times New Roman" w:hAnsi="Times New Roman" w:cs="Times New Roman"/>
          <w:sz w:val="28"/>
          <w:szCs w:val="28"/>
        </w:rPr>
        <w:tab/>
      </w:r>
      <w:r w:rsidR="00BC36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№51</w:t>
      </w:r>
      <w:r w:rsidRPr="00F77E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17506" w:rsidRDefault="000723DC" w:rsidP="00072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0723DC" w:rsidRPr="00F77EBD" w:rsidRDefault="000723DC" w:rsidP="00072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7506" w:rsidRDefault="00517506" w:rsidP="00517506">
      <w:pPr>
        <w:spacing w:after="0"/>
        <w:ind w:right="1984"/>
        <w:jc w:val="both"/>
        <w:rPr>
          <w:rFonts w:ascii="Times New Roman" w:hAnsi="Times New Roman" w:cs="Times New Roman"/>
          <w:sz w:val="28"/>
          <w:szCs w:val="28"/>
        </w:rPr>
      </w:pPr>
      <w:r w:rsidRPr="00F15E62">
        <w:rPr>
          <w:rFonts w:ascii="Times New Roman" w:hAnsi="Times New Roman" w:cs="Times New Roman"/>
          <w:sz w:val="28"/>
          <w:szCs w:val="28"/>
        </w:rPr>
        <w:t>Об итогах работы Совета депутатов Орехово-Логовского сельсовета Краснозерского района Новосибирск</w:t>
      </w:r>
      <w:r w:rsidR="000723DC">
        <w:rPr>
          <w:rFonts w:ascii="Times New Roman" w:hAnsi="Times New Roman" w:cs="Times New Roman"/>
          <w:sz w:val="28"/>
          <w:szCs w:val="28"/>
        </w:rPr>
        <w:t>ой области шестого созыва в 2023</w:t>
      </w:r>
      <w:r w:rsidRPr="00F15E6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17506" w:rsidRPr="00F77EBD" w:rsidRDefault="00517506" w:rsidP="00517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506" w:rsidRPr="00F77EBD" w:rsidRDefault="00517506" w:rsidP="005175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 xml:space="preserve">В соответствии со ст.22 п.2 Регламента работы Совета депутатов Орехово-Логовского сельсовета и на основании предоставленной информации   Председателя Совета депутатов Орехово-Логовского сельсовета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И.Ю. Урженко</w:t>
      </w:r>
      <w:r w:rsidRPr="00F77EBD">
        <w:rPr>
          <w:rFonts w:ascii="Times New Roman" w:hAnsi="Times New Roman" w:cs="Times New Roman"/>
          <w:sz w:val="28"/>
          <w:szCs w:val="28"/>
        </w:rPr>
        <w:t xml:space="preserve"> «</w:t>
      </w:r>
      <w:r w:rsidRPr="00F15E62">
        <w:rPr>
          <w:rFonts w:ascii="Times New Roman" w:hAnsi="Times New Roman" w:cs="Times New Roman"/>
          <w:sz w:val="28"/>
          <w:szCs w:val="28"/>
        </w:rPr>
        <w:t>Об итогах работы Совета депутатов Орехово-Логовского сельсовета Краснозерского района Новосибирск</w:t>
      </w:r>
      <w:r w:rsidR="000723DC">
        <w:rPr>
          <w:rFonts w:ascii="Times New Roman" w:hAnsi="Times New Roman" w:cs="Times New Roman"/>
          <w:sz w:val="28"/>
          <w:szCs w:val="28"/>
        </w:rPr>
        <w:t>ой области шестого созыва в 2023</w:t>
      </w:r>
      <w:r w:rsidRPr="00F15E6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77EBD">
        <w:rPr>
          <w:rFonts w:ascii="Times New Roman" w:hAnsi="Times New Roman" w:cs="Times New Roman"/>
          <w:sz w:val="28"/>
          <w:szCs w:val="28"/>
        </w:rPr>
        <w:t>»,</w:t>
      </w:r>
    </w:p>
    <w:p w:rsidR="00517506" w:rsidRPr="00F77EBD" w:rsidRDefault="00517506" w:rsidP="0051750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517506" w:rsidRPr="00F77EBD" w:rsidRDefault="00517506" w:rsidP="0051750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17506" w:rsidRPr="00F77EBD" w:rsidRDefault="00517506" w:rsidP="00517506">
      <w:pPr>
        <w:numPr>
          <w:ilvl w:val="0"/>
          <w:numId w:val="25"/>
        </w:numPr>
        <w:tabs>
          <w:tab w:val="clear" w:pos="7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 xml:space="preserve">Информацию Председателя Совета депутатов Орехово-Логовского сельсовета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И.Ю. Урженко</w:t>
      </w:r>
      <w:r w:rsidRPr="00F77EBD">
        <w:rPr>
          <w:rFonts w:ascii="Times New Roman" w:hAnsi="Times New Roman" w:cs="Times New Roman"/>
          <w:sz w:val="28"/>
          <w:szCs w:val="28"/>
        </w:rPr>
        <w:t xml:space="preserve"> «</w:t>
      </w:r>
      <w:r w:rsidRPr="00F15E62">
        <w:rPr>
          <w:rFonts w:ascii="Times New Roman" w:hAnsi="Times New Roman" w:cs="Times New Roman"/>
          <w:sz w:val="28"/>
          <w:szCs w:val="28"/>
        </w:rPr>
        <w:t>Об итогах работы Совета депутатов Орехово-Логовского сельсовета Краснозерского района Новосибирск</w:t>
      </w:r>
      <w:r w:rsidR="000723DC">
        <w:rPr>
          <w:rFonts w:ascii="Times New Roman" w:hAnsi="Times New Roman" w:cs="Times New Roman"/>
          <w:sz w:val="28"/>
          <w:szCs w:val="28"/>
        </w:rPr>
        <w:t>ой области шестого созыва в 2023</w:t>
      </w:r>
      <w:r w:rsidRPr="00F15E6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77EBD"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:rsidR="00517506" w:rsidRPr="00F77EBD" w:rsidRDefault="00517506" w:rsidP="00517506">
      <w:pPr>
        <w:numPr>
          <w:ilvl w:val="0"/>
          <w:numId w:val="25"/>
        </w:numPr>
        <w:tabs>
          <w:tab w:val="clear" w:pos="7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Председателям постоянных комиссий активизировать деятельность комиссий Совета депутатов Орехово-Логовского сельсовета, вовлекая в работу всех ее членов.</w:t>
      </w:r>
    </w:p>
    <w:p w:rsidR="00517506" w:rsidRPr="00F77EBD" w:rsidRDefault="00517506" w:rsidP="00517506">
      <w:pPr>
        <w:numPr>
          <w:ilvl w:val="0"/>
          <w:numId w:val="25"/>
        </w:numPr>
        <w:tabs>
          <w:tab w:val="clear" w:pos="7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 xml:space="preserve"> Депутатам Совета депутатов Орехово-Логовского сельсовета активизировать работу с избирателями на своих избирательных округах. </w:t>
      </w:r>
    </w:p>
    <w:p w:rsidR="00517506" w:rsidRPr="00F77EBD" w:rsidRDefault="00517506" w:rsidP="00517506">
      <w:pPr>
        <w:numPr>
          <w:ilvl w:val="0"/>
          <w:numId w:val="25"/>
        </w:numPr>
        <w:tabs>
          <w:tab w:val="clear" w:pos="78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Опубликовать информацию «</w:t>
      </w:r>
      <w:r w:rsidRPr="00F15E62">
        <w:rPr>
          <w:rFonts w:ascii="Times New Roman" w:hAnsi="Times New Roman" w:cs="Times New Roman"/>
          <w:sz w:val="28"/>
          <w:szCs w:val="28"/>
        </w:rPr>
        <w:t>Об итогах работы Совета депутатов Орехово-Логовского сельсовета Краснозерского района Новосибирск</w:t>
      </w:r>
      <w:r>
        <w:rPr>
          <w:rFonts w:ascii="Times New Roman" w:hAnsi="Times New Roman" w:cs="Times New Roman"/>
          <w:sz w:val="28"/>
          <w:szCs w:val="28"/>
        </w:rPr>
        <w:t>ой об</w:t>
      </w:r>
      <w:r w:rsidR="000723DC">
        <w:rPr>
          <w:rFonts w:ascii="Times New Roman" w:hAnsi="Times New Roman" w:cs="Times New Roman"/>
          <w:sz w:val="28"/>
          <w:szCs w:val="28"/>
        </w:rPr>
        <w:t>ласти шестого созыва в 2023</w:t>
      </w:r>
      <w:r w:rsidRPr="00F15E6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77EBD">
        <w:rPr>
          <w:rFonts w:ascii="Times New Roman" w:hAnsi="Times New Roman" w:cs="Times New Roman"/>
          <w:sz w:val="28"/>
          <w:szCs w:val="28"/>
        </w:rPr>
        <w:t>» в периодическом печатном издании «Бюллетень органов местного самоуправления Орехово-Логовского сельсовета».</w:t>
      </w: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517506" w:rsidRPr="00F77EBD" w:rsidRDefault="00517506" w:rsidP="00517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517506" w:rsidRPr="00BC36CF" w:rsidRDefault="00517506" w:rsidP="00BC36C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77EBD">
        <w:rPr>
          <w:rFonts w:ascii="Times New Roman" w:hAnsi="Times New Roman" w:cs="Times New Roman"/>
          <w:sz w:val="28"/>
          <w:szCs w:val="28"/>
        </w:rPr>
        <w:t>Краснозерского района Новосиб</w:t>
      </w:r>
      <w:r>
        <w:rPr>
          <w:rFonts w:ascii="Times New Roman" w:hAnsi="Times New Roman" w:cs="Times New Roman"/>
          <w:sz w:val="28"/>
          <w:szCs w:val="28"/>
        </w:rPr>
        <w:t>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F77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И.Ю. Урженко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ДЕПУТАТОВ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517506" w:rsidRPr="00D8526B" w:rsidRDefault="00517506" w:rsidP="00517506">
      <w:pPr>
        <w:tabs>
          <w:tab w:val="left" w:pos="6448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517506" w:rsidRPr="00D8526B" w:rsidRDefault="00517506" w:rsidP="005175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517506" w:rsidRPr="00D8526B" w:rsidRDefault="00154EB2" w:rsidP="00517506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первой</w:t>
      </w:r>
      <w:r w:rsidR="00517506" w:rsidRPr="00D8526B">
        <w:rPr>
          <w:rFonts w:ascii="Times New Roman" w:eastAsia="Times New Roman" w:hAnsi="Times New Roman" w:cs="Times New Roman"/>
          <w:sz w:val="28"/>
          <w:szCs w:val="28"/>
        </w:rPr>
        <w:t xml:space="preserve"> очередной сессии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4EB2">
        <w:rPr>
          <w:rFonts w:ascii="Times New Roman" w:hAnsi="Times New Roman" w:cs="Times New Roman"/>
          <w:sz w:val="28"/>
          <w:szCs w:val="28"/>
        </w:rPr>
        <w:t>12.2023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Pr="00D8526B">
        <w:rPr>
          <w:rFonts w:ascii="Times New Roman" w:eastAsia="Times New Roman" w:hAnsi="Times New Roman" w:cs="Times New Roman"/>
          <w:sz w:val="28"/>
          <w:szCs w:val="28"/>
        </w:rPr>
        <w:tab/>
      </w:r>
      <w:r w:rsidR="00154EB2">
        <w:rPr>
          <w:rFonts w:ascii="Times New Roman" w:eastAsia="Times New Roman" w:hAnsi="Times New Roman" w:cs="Times New Roman"/>
          <w:sz w:val="28"/>
          <w:szCs w:val="28"/>
        </w:rPr>
        <w:tab/>
      </w:r>
      <w:r w:rsidR="00154EB2">
        <w:rPr>
          <w:rFonts w:ascii="Times New Roman" w:eastAsia="Times New Roman" w:hAnsi="Times New Roman" w:cs="Times New Roman"/>
          <w:sz w:val="28"/>
          <w:szCs w:val="28"/>
        </w:rPr>
        <w:tab/>
      </w:r>
      <w:r w:rsidR="00154EB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154EB2">
        <w:rPr>
          <w:rFonts w:ascii="Times New Roman" w:hAnsi="Times New Roman" w:cs="Times New Roman"/>
          <w:sz w:val="28"/>
          <w:szCs w:val="28"/>
        </w:rPr>
        <w:t>№51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>/</w:t>
      </w:r>
      <w:r w:rsidR="00154EB2">
        <w:rPr>
          <w:rFonts w:ascii="Times New Roman" w:hAnsi="Times New Roman" w:cs="Times New Roman"/>
          <w:sz w:val="28"/>
          <w:szCs w:val="28"/>
        </w:rPr>
        <w:t>6</w:t>
      </w:r>
    </w:p>
    <w:p w:rsidR="00517506" w:rsidRDefault="00154EB2" w:rsidP="00154E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с. Орехов Лог</w:t>
      </w:r>
    </w:p>
    <w:p w:rsidR="00154EB2" w:rsidRPr="00D8526B" w:rsidRDefault="00154EB2" w:rsidP="00154E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ind w:right="3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Совета депутатов Орехово-Логовского сельсовета Краснозерского района Новосибирск</w:t>
      </w:r>
      <w:r w:rsidR="00154EB2">
        <w:rPr>
          <w:rFonts w:ascii="Times New Roman" w:hAnsi="Times New Roman" w:cs="Times New Roman"/>
          <w:sz w:val="28"/>
          <w:szCs w:val="28"/>
        </w:rPr>
        <w:t>ой области на 2024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17506" w:rsidRPr="00D8526B" w:rsidRDefault="00517506" w:rsidP="005175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В соответствии со ст.21 п.2 Регламента работы Совета депутатов Орехово-Логовского сельсовета и предоставленной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>Председателя Совета депутатов Орехово-Логовского сельсовета Краснозерского района Новосибирской области И.Ю. Урженко «О плане работы Совета депутатов Орехово-Логовского сельсовета Краснозерского района Новосибирской области на 20</w:t>
      </w:r>
      <w:r w:rsidR="00154EB2">
        <w:rPr>
          <w:rFonts w:ascii="Times New Roman" w:hAnsi="Times New Roman" w:cs="Times New Roman"/>
          <w:sz w:val="28"/>
          <w:szCs w:val="28"/>
        </w:rPr>
        <w:t>24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год»,</w:t>
      </w:r>
    </w:p>
    <w:p w:rsidR="00517506" w:rsidRPr="00D8526B" w:rsidRDefault="00517506" w:rsidP="00517506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517506" w:rsidRPr="00D8526B" w:rsidRDefault="00517506" w:rsidP="00BC36CF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17506" w:rsidRPr="00D8526B" w:rsidRDefault="00517506" w:rsidP="005175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Разработав и обсудив план работы Совета депутатов Орехово-Логовского сельсовета Краснозерского района Новосибирской области на 20</w:t>
      </w:r>
      <w:r w:rsidR="00154EB2">
        <w:rPr>
          <w:rFonts w:ascii="Times New Roman" w:hAnsi="Times New Roman" w:cs="Times New Roman"/>
          <w:sz w:val="28"/>
          <w:szCs w:val="28"/>
        </w:rPr>
        <w:t>24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</w:p>
    <w:p w:rsidR="00517506" w:rsidRPr="00D8526B" w:rsidRDefault="00517506" w:rsidP="005175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Совет депутатов Орехово-Логовского сельсовета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17506" w:rsidRPr="00D8526B" w:rsidRDefault="00517506" w:rsidP="005175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numPr>
          <w:ilvl w:val="0"/>
          <w:numId w:val="2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Утвердить план работы Совета депутатов Орехово-Логовского сельсовета Краснозерского райо</w:t>
      </w:r>
      <w:r w:rsidR="00154EB2">
        <w:rPr>
          <w:rFonts w:ascii="Times New Roman" w:eastAsia="Times New Roman" w:hAnsi="Times New Roman" w:cs="Times New Roman"/>
          <w:sz w:val="28"/>
          <w:szCs w:val="28"/>
        </w:rPr>
        <w:t>на Новосибирской области на 2024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к настоящему решению. </w:t>
      </w:r>
    </w:p>
    <w:p w:rsidR="00517506" w:rsidRPr="00D8526B" w:rsidRDefault="00517506" w:rsidP="00517506">
      <w:pPr>
        <w:numPr>
          <w:ilvl w:val="0"/>
          <w:numId w:val="2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Контроль за реализацией плана работы Совета депутатов возложить на председателя Совета депутатов Орехово-Логовского сельсовета Краснозерского района Новосибирской области  Урженко И.Ю.</w:t>
      </w:r>
    </w:p>
    <w:p w:rsidR="00517506" w:rsidRPr="00D8526B" w:rsidRDefault="00517506" w:rsidP="0051750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17506" w:rsidRPr="00D8526B" w:rsidRDefault="00517506" w:rsidP="005175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517506" w:rsidRPr="00D8526B" w:rsidRDefault="00517506" w:rsidP="005175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Орехово-Логовского сельсовета</w:t>
      </w:r>
    </w:p>
    <w:p w:rsidR="0011028E" w:rsidRPr="00BC36CF" w:rsidRDefault="00517506" w:rsidP="00BC36C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526B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</w:t>
      </w:r>
      <w:r>
        <w:rPr>
          <w:rFonts w:ascii="Times New Roman" w:eastAsia="Times New Roman" w:hAnsi="Times New Roman" w:cs="Times New Roman"/>
          <w:sz w:val="28"/>
          <w:szCs w:val="28"/>
        </w:rPr>
        <w:t>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Pr="00D8526B">
        <w:rPr>
          <w:rFonts w:ascii="Times New Roman" w:eastAsia="Times New Roman" w:hAnsi="Times New Roman" w:cs="Times New Roman"/>
          <w:sz w:val="28"/>
          <w:szCs w:val="28"/>
        </w:rPr>
        <w:t xml:space="preserve">  И.Ю. Урженко</w:t>
      </w:r>
    </w:p>
    <w:sectPr w:rsidR="0011028E" w:rsidRPr="00BC36CF" w:rsidSect="005D6A6A">
      <w:headerReference w:type="default" r:id="rId8"/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DB" w:rsidRDefault="008B1DDB" w:rsidP="003B406B">
      <w:pPr>
        <w:spacing w:after="0" w:line="240" w:lineRule="auto"/>
      </w:pPr>
      <w:r>
        <w:separator/>
      </w:r>
    </w:p>
  </w:endnote>
  <w:endnote w:type="continuationSeparator" w:id="1">
    <w:p w:rsidR="008B1DDB" w:rsidRDefault="008B1DDB" w:rsidP="003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DB" w:rsidRDefault="008B1DDB" w:rsidP="003B406B">
      <w:pPr>
        <w:spacing w:after="0" w:line="240" w:lineRule="auto"/>
      </w:pPr>
      <w:r>
        <w:separator/>
      </w:r>
    </w:p>
  </w:footnote>
  <w:footnote w:type="continuationSeparator" w:id="1">
    <w:p w:rsidR="008B1DDB" w:rsidRDefault="008B1DDB" w:rsidP="003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FC" w:rsidRDefault="00E611FC">
    <w:pPr>
      <w:pStyle w:val="af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1FAB"/>
    <w:multiLevelType w:val="multilevel"/>
    <w:tmpl w:val="2750A9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CB31BB"/>
    <w:multiLevelType w:val="hybridMultilevel"/>
    <w:tmpl w:val="15A8425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F0334EE"/>
    <w:multiLevelType w:val="hybridMultilevel"/>
    <w:tmpl w:val="A47A6040"/>
    <w:lvl w:ilvl="0" w:tplc="E084E6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AF15050"/>
    <w:multiLevelType w:val="hybridMultilevel"/>
    <w:tmpl w:val="CD303F12"/>
    <w:lvl w:ilvl="0" w:tplc="C85CF094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8B86AD8" w:tentative="1">
      <w:start w:val="1"/>
      <w:numFmt w:val="lowerLetter"/>
      <w:lvlText w:val="%2."/>
      <w:lvlJc w:val="left"/>
      <w:pPr>
        <w:ind w:left="4908" w:hanging="360"/>
      </w:pPr>
    </w:lvl>
    <w:lvl w:ilvl="2" w:tplc="3796EC34" w:tentative="1">
      <w:start w:val="1"/>
      <w:numFmt w:val="lowerRoman"/>
      <w:lvlText w:val="%3."/>
      <w:lvlJc w:val="right"/>
      <w:pPr>
        <w:ind w:left="5628" w:hanging="180"/>
      </w:pPr>
    </w:lvl>
    <w:lvl w:ilvl="3" w:tplc="37FAF3DC" w:tentative="1">
      <w:start w:val="1"/>
      <w:numFmt w:val="decimal"/>
      <w:lvlText w:val="%4."/>
      <w:lvlJc w:val="left"/>
      <w:pPr>
        <w:ind w:left="6348" w:hanging="360"/>
      </w:pPr>
    </w:lvl>
    <w:lvl w:ilvl="4" w:tplc="EAE6FF2E" w:tentative="1">
      <w:start w:val="1"/>
      <w:numFmt w:val="lowerLetter"/>
      <w:lvlText w:val="%5."/>
      <w:lvlJc w:val="left"/>
      <w:pPr>
        <w:ind w:left="7068" w:hanging="360"/>
      </w:pPr>
    </w:lvl>
    <w:lvl w:ilvl="5" w:tplc="27CC3252" w:tentative="1">
      <w:start w:val="1"/>
      <w:numFmt w:val="lowerRoman"/>
      <w:lvlText w:val="%6."/>
      <w:lvlJc w:val="right"/>
      <w:pPr>
        <w:ind w:left="7788" w:hanging="180"/>
      </w:pPr>
    </w:lvl>
    <w:lvl w:ilvl="6" w:tplc="C40C7E22" w:tentative="1">
      <w:start w:val="1"/>
      <w:numFmt w:val="decimal"/>
      <w:lvlText w:val="%7."/>
      <w:lvlJc w:val="left"/>
      <w:pPr>
        <w:ind w:left="8508" w:hanging="360"/>
      </w:pPr>
    </w:lvl>
    <w:lvl w:ilvl="7" w:tplc="3A4A9708" w:tentative="1">
      <w:start w:val="1"/>
      <w:numFmt w:val="lowerLetter"/>
      <w:lvlText w:val="%8."/>
      <w:lvlJc w:val="left"/>
      <w:pPr>
        <w:ind w:left="9228" w:hanging="360"/>
      </w:pPr>
    </w:lvl>
    <w:lvl w:ilvl="8" w:tplc="A27E4DB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7B106DB8"/>
    <w:multiLevelType w:val="hybridMultilevel"/>
    <w:tmpl w:val="1340E266"/>
    <w:lvl w:ilvl="0" w:tplc="BBD096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F4AF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50F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1C1C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1401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448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C28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F6E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491AAB"/>
    <w:multiLevelType w:val="hybridMultilevel"/>
    <w:tmpl w:val="78526B7C"/>
    <w:lvl w:ilvl="0" w:tplc="A97C7B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3"/>
  </w:num>
  <w:num w:numId="5">
    <w:abstractNumId w:val="40"/>
  </w:num>
  <w:num w:numId="6">
    <w:abstractNumId w:val="13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11"/>
  </w:num>
  <w:num w:numId="16">
    <w:abstractNumId w:val="10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32"/>
  </w:num>
  <w:num w:numId="28">
    <w:abstractNumId w:val="39"/>
  </w:num>
  <w:num w:numId="29">
    <w:abstractNumId w:val="12"/>
  </w:num>
  <w:num w:numId="30">
    <w:abstractNumId w:val="35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3"/>
  </w:num>
  <w:num w:numId="36">
    <w:abstractNumId w:val="41"/>
  </w:num>
  <w:num w:numId="37">
    <w:abstractNumId w:val="37"/>
  </w:num>
  <w:num w:numId="38">
    <w:abstractNumId w:val="15"/>
  </w:num>
  <w:num w:numId="39">
    <w:abstractNumId w:val="9"/>
  </w:num>
  <w:num w:numId="40">
    <w:abstractNumId w:val="36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328D9"/>
    <w:rsid w:val="00046329"/>
    <w:rsid w:val="000513F5"/>
    <w:rsid w:val="000630BE"/>
    <w:rsid w:val="00064EFD"/>
    <w:rsid w:val="00066C76"/>
    <w:rsid w:val="00067113"/>
    <w:rsid w:val="00070218"/>
    <w:rsid w:val="00070439"/>
    <w:rsid w:val="00071B2C"/>
    <w:rsid w:val="000723DC"/>
    <w:rsid w:val="0007383D"/>
    <w:rsid w:val="000760F6"/>
    <w:rsid w:val="000771FC"/>
    <w:rsid w:val="00080484"/>
    <w:rsid w:val="000846C9"/>
    <w:rsid w:val="000A1BA4"/>
    <w:rsid w:val="000A3497"/>
    <w:rsid w:val="000A5E72"/>
    <w:rsid w:val="000A68D8"/>
    <w:rsid w:val="000B40BB"/>
    <w:rsid w:val="000B6874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65BF"/>
    <w:rsid w:val="001444C8"/>
    <w:rsid w:val="001447B9"/>
    <w:rsid w:val="0014589E"/>
    <w:rsid w:val="00147710"/>
    <w:rsid w:val="00154EB2"/>
    <w:rsid w:val="00171162"/>
    <w:rsid w:val="00172332"/>
    <w:rsid w:val="00175BEA"/>
    <w:rsid w:val="00177219"/>
    <w:rsid w:val="00186719"/>
    <w:rsid w:val="0019106C"/>
    <w:rsid w:val="0019439D"/>
    <w:rsid w:val="001A00F3"/>
    <w:rsid w:val="001A4A6A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AD5"/>
    <w:rsid w:val="001F2BD3"/>
    <w:rsid w:val="001F575E"/>
    <w:rsid w:val="001F6F6E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B14"/>
    <w:rsid w:val="00283B7E"/>
    <w:rsid w:val="00286C92"/>
    <w:rsid w:val="002940E6"/>
    <w:rsid w:val="002A08E0"/>
    <w:rsid w:val="002A19EE"/>
    <w:rsid w:val="002C2038"/>
    <w:rsid w:val="002C6437"/>
    <w:rsid w:val="002E09BA"/>
    <w:rsid w:val="002E0C10"/>
    <w:rsid w:val="002E566A"/>
    <w:rsid w:val="002F41BF"/>
    <w:rsid w:val="002F496C"/>
    <w:rsid w:val="002F49D6"/>
    <w:rsid w:val="002F7A5E"/>
    <w:rsid w:val="003077DD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3FA1"/>
    <w:rsid w:val="0036445D"/>
    <w:rsid w:val="0037216F"/>
    <w:rsid w:val="00384E6A"/>
    <w:rsid w:val="00387501"/>
    <w:rsid w:val="00390A44"/>
    <w:rsid w:val="00393816"/>
    <w:rsid w:val="00393B6A"/>
    <w:rsid w:val="003A1FD4"/>
    <w:rsid w:val="003A5D5C"/>
    <w:rsid w:val="003B406B"/>
    <w:rsid w:val="003C4028"/>
    <w:rsid w:val="003D2E36"/>
    <w:rsid w:val="003D7067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B6C93"/>
    <w:rsid w:val="004C3953"/>
    <w:rsid w:val="004C61D5"/>
    <w:rsid w:val="004D10F7"/>
    <w:rsid w:val="004D2CF0"/>
    <w:rsid w:val="004D6664"/>
    <w:rsid w:val="004F671C"/>
    <w:rsid w:val="00507DCE"/>
    <w:rsid w:val="00507FE1"/>
    <w:rsid w:val="005142EC"/>
    <w:rsid w:val="00517506"/>
    <w:rsid w:val="00524F0F"/>
    <w:rsid w:val="005252F0"/>
    <w:rsid w:val="005265BC"/>
    <w:rsid w:val="005431E6"/>
    <w:rsid w:val="00543448"/>
    <w:rsid w:val="00543FE6"/>
    <w:rsid w:val="00544E0A"/>
    <w:rsid w:val="0055129A"/>
    <w:rsid w:val="00560704"/>
    <w:rsid w:val="00560A1D"/>
    <w:rsid w:val="00561835"/>
    <w:rsid w:val="00572008"/>
    <w:rsid w:val="0057554C"/>
    <w:rsid w:val="005762B2"/>
    <w:rsid w:val="00576E15"/>
    <w:rsid w:val="00584FF2"/>
    <w:rsid w:val="0058601D"/>
    <w:rsid w:val="00593B11"/>
    <w:rsid w:val="00594EDE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11ADE"/>
    <w:rsid w:val="00613135"/>
    <w:rsid w:val="00622F7F"/>
    <w:rsid w:val="0066174A"/>
    <w:rsid w:val="00671BAA"/>
    <w:rsid w:val="00672828"/>
    <w:rsid w:val="00674E8F"/>
    <w:rsid w:val="0068247D"/>
    <w:rsid w:val="00695F73"/>
    <w:rsid w:val="006A3410"/>
    <w:rsid w:val="006A54A1"/>
    <w:rsid w:val="006B4EF0"/>
    <w:rsid w:val="006D11CC"/>
    <w:rsid w:val="006D28AA"/>
    <w:rsid w:val="006D40A3"/>
    <w:rsid w:val="006D4A40"/>
    <w:rsid w:val="006D69C8"/>
    <w:rsid w:val="006E04E3"/>
    <w:rsid w:val="006E04E9"/>
    <w:rsid w:val="006E438C"/>
    <w:rsid w:val="006F6994"/>
    <w:rsid w:val="007067A7"/>
    <w:rsid w:val="007125F5"/>
    <w:rsid w:val="007139DF"/>
    <w:rsid w:val="00720E61"/>
    <w:rsid w:val="007361E2"/>
    <w:rsid w:val="00737512"/>
    <w:rsid w:val="00745130"/>
    <w:rsid w:val="0075301A"/>
    <w:rsid w:val="00753027"/>
    <w:rsid w:val="007626C3"/>
    <w:rsid w:val="007703C9"/>
    <w:rsid w:val="00773701"/>
    <w:rsid w:val="00776D57"/>
    <w:rsid w:val="007836EA"/>
    <w:rsid w:val="00791058"/>
    <w:rsid w:val="00793C1F"/>
    <w:rsid w:val="00795823"/>
    <w:rsid w:val="007A06EB"/>
    <w:rsid w:val="007A3BFB"/>
    <w:rsid w:val="007C4C60"/>
    <w:rsid w:val="007D1881"/>
    <w:rsid w:val="007E289D"/>
    <w:rsid w:val="007E74EF"/>
    <w:rsid w:val="007F2628"/>
    <w:rsid w:val="007F4AB2"/>
    <w:rsid w:val="007F787C"/>
    <w:rsid w:val="00806900"/>
    <w:rsid w:val="00812AB4"/>
    <w:rsid w:val="00820017"/>
    <w:rsid w:val="0083032B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8604A"/>
    <w:rsid w:val="00896FF1"/>
    <w:rsid w:val="008A2EA4"/>
    <w:rsid w:val="008A556C"/>
    <w:rsid w:val="008B1DDB"/>
    <w:rsid w:val="008B6512"/>
    <w:rsid w:val="008C4C1C"/>
    <w:rsid w:val="008C5ED8"/>
    <w:rsid w:val="008D05DF"/>
    <w:rsid w:val="008D08F6"/>
    <w:rsid w:val="008D130F"/>
    <w:rsid w:val="008D33C0"/>
    <w:rsid w:val="008D4B1E"/>
    <w:rsid w:val="008D5D75"/>
    <w:rsid w:val="008F111A"/>
    <w:rsid w:val="009068B5"/>
    <w:rsid w:val="009125D8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2A5C"/>
    <w:rsid w:val="0097352E"/>
    <w:rsid w:val="009A446E"/>
    <w:rsid w:val="009B1063"/>
    <w:rsid w:val="009C5EA9"/>
    <w:rsid w:val="009D09C4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49CB"/>
    <w:rsid w:val="00A76FBC"/>
    <w:rsid w:val="00A86442"/>
    <w:rsid w:val="00A958BB"/>
    <w:rsid w:val="00AA5B44"/>
    <w:rsid w:val="00AC5EAB"/>
    <w:rsid w:val="00AC6A10"/>
    <w:rsid w:val="00AD68B2"/>
    <w:rsid w:val="00AD751D"/>
    <w:rsid w:val="00AE1BBB"/>
    <w:rsid w:val="00AE2736"/>
    <w:rsid w:val="00AE2B43"/>
    <w:rsid w:val="00AF5389"/>
    <w:rsid w:val="00AF7320"/>
    <w:rsid w:val="00B00B02"/>
    <w:rsid w:val="00B05A12"/>
    <w:rsid w:val="00B178E5"/>
    <w:rsid w:val="00B2438C"/>
    <w:rsid w:val="00B246BA"/>
    <w:rsid w:val="00B42E64"/>
    <w:rsid w:val="00B6496A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2304"/>
    <w:rsid w:val="00BB501D"/>
    <w:rsid w:val="00BC044A"/>
    <w:rsid w:val="00BC1552"/>
    <w:rsid w:val="00BC36CF"/>
    <w:rsid w:val="00BC5870"/>
    <w:rsid w:val="00BD0665"/>
    <w:rsid w:val="00BD0E3B"/>
    <w:rsid w:val="00BE1CA1"/>
    <w:rsid w:val="00BE3418"/>
    <w:rsid w:val="00BE4E5D"/>
    <w:rsid w:val="00BF058C"/>
    <w:rsid w:val="00C10CC2"/>
    <w:rsid w:val="00C117F4"/>
    <w:rsid w:val="00C12874"/>
    <w:rsid w:val="00C1411F"/>
    <w:rsid w:val="00C50343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3BF6"/>
    <w:rsid w:val="00CF6633"/>
    <w:rsid w:val="00D00492"/>
    <w:rsid w:val="00D074DF"/>
    <w:rsid w:val="00D3397B"/>
    <w:rsid w:val="00D35638"/>
    <w:rsid w:val="00D37A27"/>
    <w:rsid w:val="00D4516C"/>
    <w:rsid w:val="00D4673B"/>
    <w:rsid w:val="00D4705D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1A7E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21EBD"/>
    <w:rsid w:val="00E27034"/>
    <w:rsid w:val="00E41FEB"/>
    <w:rsid w:val="00E42153"/>
    <w:rsid w:val="00E452E1"/>
    <w:rsid w:val="00E46B25"/>
    <w:rsid w:val="00E47ACD"/>
    <w:rsid w:val="00E5106E"/>
    <w:rsid w:val="00E530FB"/>
    <w:rsid w:val="00E56B08"/>
    <w:rsid w:val="00E611FC"/>
    <w:rsid w:val="00E61FFE"/>
    <w:rsid w:val="00E6297C"/>
    <w:rsid w:val="00E6732B"/>
    <w:rsid w:val="00E712A4"/>
    <w:rsid w:val="00E71A36"/>
    <w:rsid w:val="00E71C4E"/>
    <w:rsid w:val="00E77DC7"/>
    <w:rsid w:val="00E81E5C"/>
    <w:rsid w:val="00E83980"/>
    <w:rsid w:val="00E8443F"/>
    <w:rsid w:val="00E9124F"/>
    <w:rsid w:val="00E93F9F"/>
    <w:rsid w:val="00E96516"/>
    <w:rsid w:val="00EA0C9A"/>
    <w:rsid w:val="00EA75E4"/>
    <w:rsid w:val="00EC388E"/>
    <w:rsid w:val="00ED3416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4840"/>
    <w:rsid w:val="00F771AD"/>
    <w:rsid w:val="00F77EBD"/>
    <w:rsid w:val="00F803D4"/>
    <w:rsid w:val="00F84107"/>
    <w:rsid w:val="00F93367"/>
    <w:rsid w:val="00F936EC"/>
    <w:rsid w:val="00F94810"/>
    <w:rsid w:val="00FB2D39"/>
    <w:rsid w:val="00FC2687"/>
    <w:rsid w:val="00FC78E2"/>
    <w:rsid w:val="00FD18A6"/>
    <w:rsid w:val="00FD6C94"/>
    <w:rsid w:val="00FE12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C61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C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C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rsid w:val="004C61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rsid w:val="00896F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896F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search">
    <w:name w:val="highlightsearch"/>
    <w:basedOn w:val="a0"/>
    <w:rsid w:val="0083032B"/>
  </w:style>
  <w:style w:type="paragraph" w:customStyle="1" w:styleId="af6">
    <w:name w:val="Прижатый влево"/>
    <w:basedOn w:val="a"/>
    <w:next w:val="a"/>
    <w:rsid w:val="00886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8508</TotalTime>
  <Pages>1</Pages>
  <Words>3733</Words>
  <Characters>21281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190</cp:revision>
  <cp:lastPrinted>2023-12-26T04:49:00Z</cp:lastPrinted>
  <dcterms:created xsi:type="dcterms:W3CDTF">2022-02-18T03:27:00Z</dcterms:created>
  <dcterms:modified xsi:type="dcterms:W3CDTF">2024-09-26T09:06:00Z</dcterms:modified>
</cp:coreProperties>
</file>